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BFE2" w14:textId="59146EDA" w:rsidR="00AA0E35" w:rsidRPr="00675D8B" w:rsidRDefault="004A2B1C" w:rsidP="00AA0E35">
      <w:pPr>
        <w:pStyle w:val="Titolo3"/>
        <w:spacing w:line="360" w:lineRule="auto"/>
        <w:rPr>
          <w:rFonts w:asciiTheme="minorHAnsi" w:hAnsiTheme="minorHAnsi" w:cstheme="minorHAnsi"/>
        </w:rPr>
      </w:pPr>
      <w:proofErr w:type="spellStart"/>
      <w:r>
        <w:rPr>
          <w:rFonts w:asciiTheme="minorHAnsi" w:hAnsiTheme="minorHAnsi" w:cstheme="minorHAnsi"/>
        </w:rPr>
        <w:t>Mod</w:t>
      </w:r>
      <w:proofErr w:type="spellEnd"/>
      <w:r>
        <w:rPr>
          <w:rFonts w:asciiTheme="minorHAnsi" w:hAnsiTheme="minorHAnsi" w:cstheme="minorHAnsi"/>
        </w:rPr>
        <w:t>.</w:t>
      </w:r>
      <w:r w:rsidR="00AA0E35" w:rsidRPr="00675D8B">
        <w:rPr>
          <w:rFonts w:asciiTheme="minorHAnsi" w:hAnsiTheme="minorHAnsi" w:cstheme="minorHAnsi"/>
        </w:rPr>
        <w:t xml:space="preserve"> A</w:t>
      </w:r>
      <w:r>
        <w:rPr>
          <w:rFonts w:asciiTheme="minorHAnsi" w:hAnsiTheme="minorHAnsi" w:cstheme="minorHAnsi"/>
        </w:rPr>
        <w:t>2</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16200DB3" w:rsidR="00AA0E35" w:rsidRPr="00675D8B" w:rsidRDefault="00AA0E35" w:rsidP="00AA0E35">
      <w:pPr>
        <w:pStyle w:val="Titolo3"/>
        <w:spacing w:line="360" w:lineRule="auto"/>
        <w:jc w:val="center"/>
        <w:rPr>
          <w:rFonts w:asciiTheme="minorHAnsi" w:hAnsiTheme="minorHAnsi" w:cstheme="minorHAnsi"/>
        </w:rPr>
      </w:pPr>
      <w:r w:rsidRPr="00675D8B">
        <w:rPr>
          <w:rFonts w:asciiTheme="minorHAnsi" w:hAnsiTheme="minorHAnsi" w:cstheme="minorHAnsi"/>
        </w:rPr>
        <w:t>MODELLO DICHIARAZION</w:t>
      </w:r>
      <w:r w:rsidR="006A4EE8">
        <w:rPr>
          <w:rFonts w:asciiTheme="minorHAnsi" w:hAnsiTheme="minorHAnsi" w:cstheme="minorHAnsi"/>
        </w:rPr>
        <w:t xml:space="preserve">I INTEGRATIVE </w:t>
      </w:r>
      <w:r w:rsidRPr="00675D8B">
        <w:rPr>
          <w:rFonts w:asciiTheme="minorHAnsi" w:hAnsiTheme="minorHAnsi" w:cstheme="minorHAnsi"/>
        </w:rPr>
        <w:t>A CORREDO DELLA DOCUMENTAZIONE DI GARA</w:t>
      </w:r>
    </w:p>
    <w:p w14:paraId="6D459B9E" w14:textId="77777777" w:rsidR="00AA0E35" w:rsidRPr="00F83D74" w:rsidRDefault="00AA0E35" w:rsidP="00AA0E35">
      <w:pPr>
        <w:spacing w:line="360" w:lineRule="auto"/>
        <w:rPr>
          <w:rFonts w:ascii="Verdana" w:hAnsi="Verdana" w:cs="Verdana"/>
          <w:sz w:val="20"/>
          <w:szCs w:val="20"/>
        </w:rPr>
      </w:pPr>
    </w:p>
    <w:p w14:paraId="226FEA3F" w14:textId="77777777" w:rsidR="00AA0E35" w:rsidRPr="00F83D74" w:rsidRDefault="00AA0E35" w:rsidP="00AA0E35">
      <w:pPr>
        <w:tabs>
          <w:tab w:val="left" w:pos="5400"/>
        </w:tabs>
        <w:spacing w:line="360" w:lineRule="auto"/>
        <w:ind w:left="5400"/>
        <w:rPr>
          <w:rFonts w:ascii="Verdana" w:hAnsi="Verdana" w:cs="Verdana"/>
          <w:b/>
          <w:bCs/>
          <w:sz w:val="20"/>
          <w:szCs w:val="20"/>
        </w:rPr>
      </w:pPr>
    </w:p>
    <w:p w14:paraId="5BAB49FA"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PIAZZA PLEBISCITO N. 20</w:t>
      </w:r>
    </w:p>
    <w:p w14:paraId="58EDEEBB"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76125 – TRNI - BT</w:t>
      </w:r>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77777777" w:rsidR="00AA0E35" w:rsidRPr="00F83D74" w:rsidRDefault="00AA0E35" w:rsidP="00AA0E35">
      <w:pPr>
        <w:tabs>
          <w:tab w:val="left" w:pos="6300"/>
        </w:tabs>
        <w:spacing w:line="360" w:lineRule="auto"/>
        <w:rPr>
          <w:rFonts w:ascii="Verdana" w:hAnsi="Verdana" w:cs="Verdana"/>
          <w:sz w:val="20"/>
          <w:szCs w:val="20"/>
        </w:rPr>
      </w:pPr>
    </w:p>
    <w:p w14:paraId="33E001ED" w14:textId="7785FB7C" w:rsidR="00AA0E35" w:rsidRDefault="00AA0E35" w:rsidP="006A4EE8">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xml:space="preserve">: </w:t>
      </w:r>
      <w:r w:rsidR="006A4EE8" w:rsidRPr="006A4EE8">
        <w:rPr>
          <w:rFonts w:asciiTheme="minorHAnsi" w:hAnsiTheme="minorHAnsi" w:cstheme="minorHAnsi"/>
          <w:sz w:val="24"/>
          <w:szCs w:val="24"/>
        </w:rPr>
        <w:t>dichiarazioni integrative</w:t>
      </w:r>
      <w:r w:rsidR="006A4EE8">
        <w:rPr>
          <w:rFonts w:asciiTheme="minorHAnsi" w:hAnsiTheme="minorHAnsi" w:cstheme="minorHAnsi"/>
          <w:sz w:val="24"/>
          <w:szCs w:val="24"/>
        </w:rPr>
        <w:t xml:space="preserve"> </w:t>
      </w:r>
      <w:r w:rsidR="006A4EE8" w:rsidRPr="006A4EE8">
        <w:rPr>
          <w:rFonts w:asciiTheme="minorHAnsi" w:hAnsiTheme="minorHAnsi" w:cstheme="minorHAnsi"/>
          <w:sz w:val="24"/>
          <w:szCs w:val="24"/>
        </w:rPr>
        <w:t>anche ai sensi degli artt. 46 e 47 del d.p.r. 445/2000 per l’ammissione alla</w:t>
      </w:r>
      <w:r w:rsidR="00277495">
        <w:rPr>
          <w:rFonts w:asciiTheme="minorHAnsi" w:hAnsiTheme="minorHAnsi" w:cstheme="minorHAnsi"/>
          <w:sz w:val="24"/>
          <w:szCs w:val="24"/>
        </w:rPr>
        <w:t xml:space="preserve"> procedura negozia ex art. 1 comma 2 lett. b Legge 120/2020</w:t>
      </w:r>
      <w:r w:rsidR="006A4EE8" w:rsidRPr="006A4EE8">
        <w:rPr>
          <w:rFonts w:asciiTheme="minorHAnsi" w:hAnsiTheme="minorHAnsi" w:cstheme="minorHAnsi"/>
          <w:sz w:val="24"/>
          <w:szCs w:val="24"/>
        </w:rPr>
        <w:t xml:space="preserve"> </w:t>
      </w:r>
      <w:r w:rsidRPr="00131273">
        <w:rPr>
          <w:rFonts w:asciiTheme="minorHAnsi" w:hAnsiTheme="minorHAnsi" w:cstheme="minorHAnsi"/>
          <w:sz w:val="24"/>
          <w:szCs w:val="24"/>
        </w:rPr>
        <w:t xml:space="preserve">per l’affidamento </w:t>
      </w:r>
      <w:r w:rsidR="00FF49B9" w:rsidRPr="00FF49B9">
        <w:rPr>
          <w:rFonts w:asciiTheme="minorHAnsi" w:hAnsiTheme="minorHAnsi" w:cstheme="minorHAnsi"/>
          <w:sz w:val="24"/>
          <w:szCs w:val="24"/>
        </w:rPr>
        <w:t xml:space="preserve">del servizio di </w:t>
      </w:r>
      <w:r w:rsidR="00EB7EAA" w:rsidRPr="00EB7EAA">
        <w:rPr>
          <w:rFonts w:asciiTheme="minorHAnsi" w:hAnsiTheme="minorHAnsi" w:cstheme="minorHAnsi"/>
          <w:sz w:val="24"/>
          <w:szCs w:val="24"/>
        </w:rPr>
        <w:t xml:space="preserve">stampa a dati variabili, abbinamento imbustamento recapito/postalizzazione ed archiviazione ottica bollette di fornitura Energia Elettrica e solleciti di pagamento da svolgersi mediante portale </w:t>
      </w:r>
      <w:proofErr w:type="spellStart"/>
      <w:r w:rsidR="00EB7EAA" w:rsidRPr="00EB7EAA">
        <w:rPr>
          <w:rFonts w:asciiTheme="minorHAnsi" w:hAnsiTheme="minorHAnsi" w:cstheme="minorHAnsi"/>
          <w:sz w:val="24"/>
          <w:szCs w:val="24"/>
        </w:rPr>
        <w:t>EmPULIA</w:t>
      </w:r>
      <w:proofErr w:type="spellEnd"/>
      <w:r w:rsidR="00EB7EAA" w:rsidRPr="00EB7EAA">
        <w:rPr>
          <w:rFonts w:asciiTheme="minorHAnsi" w:hAnsiTheme="minorHAnsi" w:cstheme="minorHAnsi"/>
          <w:sz w:val="24"/>
          <w:szCs w:val="24"/>
        </w:rPr>
        <w:t xml:space="preserve"> – Codice </w:t>
      </w:r>
      <w:proofErr w:type="spellStart"/>
      <w:r w:rsidR="00EB7EAA" w:rsidRPr="00EB7EAA">
        <w:rPr>
          <w:rFonts w:asciiTheme="minorHAnsi" w:hAnsiTheme="minorHAnsi" w:cstheme="minorHAnsi"/>
          <w:sz w:val="24"/>
          <w:szCs w:val="24"/>
        </w:rPr>
        <w:t>Cig</w:t>
      </w:r>
      <w:proofErr w:type="spellEnd"/>
      <w:r w:rsidR="00E579B0">
        <w:rPr>
          <w:rFonts w:asciiTheme="minorHAnsi" w:hAnsiTheme="minorHAnsi" w:cstheme="minorHAnsi"/>
          <w:sz w:val="24"/>
          <w:szCs w:val="24"/>
        </w:rPr>
        <w:t xml:space="preserve"> 86199331BE</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7C5D546A" w14:textId="6ADC95A2" w:rsidR="00277495"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Il sottoscritto …………………………………………………… nato il ……………………… a ……………………………………... in qualità di ………………………………………………….</w:t>
      </w:r>
      <w:r w:rsidR="00277495">
        <w:rPr>
          <w:rFonts w:asciiTheme="minorHAnsi" w:hAnsiTheme="minorHAnsi" w:cstheme="minorHAnsi"/>
          <w:i w:val="0"/>
          <w:iCs w:val="0"/>
          <w:sz w:val="22"/>
          <w:szCs w:val="22"/>
        </w:rPr>
        <w:t xml:space="preserve"> dell’Operatore Economico ..................................................... </w:t>
      </w:r>
      <w:r w:rsidR="00277495" w:rsidRPr="00131273">
        <w:rPr>
          <w:rFonts w:asciiTheme="minorHAnsi" w:hAnsiTheme="minorHAnsi" w:cstheme="minorHAnsi"/>
          <w:i w:val="0"/>
          <w:iCs w:val="0"/>
          <w:sz w:val="22"/>
          <w:szCs w:val="22"/>
        </w:rPr>
        <w:t>con sede</w:t>
      </w:r>
      <w:r w:rsidR="00277495">
        <w:rPr>
          <w:rFonts w:asciiTheme="minorHAnsi" w:hAnsiTheme="minorHAnsi" w:cstheme="minorHAnsi"/>
          <w:i w:val="0"/>
          <w:iCs w:val="0"/>
          <w:sz w:val="22"/>
          <w:szCs w:val="22"/>
        </w:rPr>
        <w:t xml:space="preserve"> legale</w:t>
      </w:r>
      <w:r w:rsidR="00277495" w:rsidRPr="00131273">
        <w:rPr>
          <w:rFonts w:asciiTheme="minorHAnsi" w:hAnsiTheme="minorHAnsi" w:cstheme="minorHAnsi"/>
          <w:i w:val="0"/>
          <w:iCs w:val="0"/>
          <w:sz w:val="22"/>
          <w:szCs w:val="22"/>
        </w:rPr>
        <w:t xml:space="preserve"> in ………………………………………………… codice fiscale </w:t>
      </w:r>
      <w:r w:rsidR="00277495">
        <w:rPr>
          <w:rFonts w:asciiTheme="minorHAnsi" w:hAnsiTheme="minorHAnsi" w:cstheme="minorHAnsi"/>
          <w:i w:val="0"/>
          <w:iCs w:val="0"/>
          <w:sz w:val="22"/>
          <w:szCs w:val="22"/>
        </w:rPr>
        <w:t xml:space="preserve">n. </w:t>
      </w:r>
      <w:r w:rsidR="00277495" w:rsidRPr="00131273">
        <w:rPr>
          <w:rFonts w:asciiTheme="minorHAnsi" w:hAnsiTheme="minorHAnsi" w:cstheme="minorHAnsi"/>
          <w:i w:val="0"/>
          <w:iCs w:val="0"/>
          <w:sz w:val="22"/>
          <w:szCs w:val="22"/>
        </w:rPr>
        <w:t>…………………………………… partita IVA n</w:t>
      </w:r>
      <w:r w:rsidR="00277495">
        <w:rPr>
          <w:rFonts w:asciiTheme="minorHAnsi" w:hAnsiTheme="minorHAnsi" w:cstheme="minorHAnsi"/>
          <w:i w:val="0"/>
          <w:iCs w:val="0"/>
          <w:sz w:val="22"/>
          <w:szCs w:val="22"/>
        </w:rPr>
        <w:t>.</w:t>
      </w:r>
      <w:r w:rsidR="00277495" w:rsidRPr="00131273">
        <w:rPr>
          <w:rFonts w:asciiTheme="minorHAnsi" w:hAnsiTheme="minorHAnsi" w:cstheme="minorHAnsi"/>
          <w:i w:val="0"/>
          <w:iCs w:val="0"/>
          <w:sz w:val="22"/>
          <w:szCs w:val="22"/>
        </w:rPr>
        <w:t xml:space="preserve"> ………………………………………</w:t>
      </w:r>
      <w:proofErr w:type="gramStart"/>
      <w:r w:rsidR="00277495" w:rsidRPr="00131273">
        <w:rPr>
          <w:rFonts w:asciiTheme="minorHAnsi" w:hAnsiTheme="minorHAnsi" w:cstheme="minorHAnsi"/>
          <w:i w:val="0"/>
          <w:iCs w:val="0"/>
          <w:sz w:val="22"/>
          <w:szCs w:val="22"/>
        </w:rPr>
        <w:t>…….</w:t>
      </w:r>
      <w:proofErr w:type="gramEnd"/>
      <w:r w:rsidR="00277495" w:rsidRPr="00131273">
        <w:rPr>
          <w:rFonts w:asciiTheme="minorHAnsi" w:hAnsiTheme="minorHAnsi" w:cstheme="minorHAnsi"/>
          <w:i w:val="0"/>
          <w:iCs w:val="0"/>
          <w:sz w:val="22"/>
          <w:szCs w:val="22"/>
        </w:rPr>
        <w:t xml:space="preserve">., </w:t>
      </w:r>
      <w:r w:rsidR="00277495">
        <w:rPr>
          <w:rFonts w:asciiTheme="minorHAnsi" w:hAnsiTheme="minorHAnsi" w:cstheme="minorHAnsi"/>
          <w:i w:val="0"/>
          <w:iCs w:val="0"/>
          <w:sz w:val="22"/>
          <w:szCs w:val="22"/>
        </w:rPr>
        <w:t xml:space="preserve"> iscritta al Registro delle Imprese di ................................ al n....................................................... </w:t>
      </w:r>
      <w:proofErr w:type="spellStart"/>
      <w:r w:rsidR="00277495">
        <w:rPr>
          <w:rFonts w:asciiTheme="minorHAnsi" w:hAnsiTheme="minorHAnsi" w:cstheme="minorHAnsi"/>
          <w:i w:val="0"/>
          <w:iCs w:val="0"/>
          <w:sz w:val="22"/>
          <w:szCs w:val="22"/>
        </w:rPr>
        <w:t>pec</w:t>
      </w:r>
      <w:proofErr w:type="spellEnd"/>
      <w:r w:rsidR="00277495">
        <w:rPr>
          <w:rFonts w:asciiTheme="minorHAnsi" w:hAnsiTheme="minorHAnsi" w:cstheme="minorHAnsi"/>
          <w:i w:val="0"/>
          <w:iCs w:val="0"/>
          <w:sz w:val="22"/>
          <w:szCs w:val="22"/>
        </w:rPr>
        <w:t>.................................</w:t>
      </w:r>
    </w:p>
    <w:p w14:paraId="0C6C3FAF" w14:textId="5969103A" w:rsidR="00E579B0" w:rsidRPr="00E579B0" w:rsidRDefault="0027749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e avente i poteri necessari per impegnare</w:t>
      </w:r>
      <w:r w:rsidR="00AA0E35" w:rsidRPr="00131273">
        <w:rPr>
          <w:rFonts w:asciiTheme="minorHAnsi" w:hAnsiTheme="minorHAnsi" w:cstheme="minorHAnsi"/>
          <w:i w:val="0"/>
          <w:iCs w:val="0"/>
          <w:sz w:val="22"/>
          <w:szCs w:val="22"/>
        </w:rPr>
        <w:t xml:space="preserve"> </w:t>
      </w:r>
      <w:r>
        <w:rPr>
          <w:rFonts w:asciiTheme="minorHAnsi" w:hAnsiTheme="minorHAnsi" w:cstheme="minorHAnsi"/>
          <w:i w:val="0"/>
          <w:iCs w:val="0"/>
          <w:sz w:val="22"/>
          <w:szCs w:val="22"/>
        </w:rPr>
        <w:t xml:space="preserve">il suddetto Operatore Economico nella presente procedura </w:t>
      </w:r>
      <w:r w:rsidR="0018391E">
        <w:rPr>
          <w:rFonts w:asciiTheme="minorHAnsi" w:hAnsiTheme="minorHAnsi" w:cstheme="minorHAnsi"/>
          <w:i w:val="0"/>
          <w:iCs w:val="0"/>
          <w:sz w:val="22"/>
          <w:szCs w:val="22"/>
        </w:rPr>
        <w:t>negoziata</w:t>
      </w:r>
      <w:r w:rsidR="0018391E" w:rsidRPr="00131273">
        <w:rPr>
          <w:rFonts w:asciiTheme="minorHAnsi" w:hAnsiTheme="minorHAnsi" w:cstheme="minorHAnsi"/>
          <w:i w:val="0"/>
          <w:iCs w:val="0"/>
          <w:sz w:val="22"/>
          <w:szCs w:val="22"/>
        </w:rPr>
        <w:t xml:space="preserve"> </w:t>
      </w:r>
      <w:r w:rsidR="0018391E">
        <w:rPr>
          <w:rFonts w:asciiTheme="minorHAnsi" w:hAnsiTheme="minorHAnsi" w:cstheme="minorHAnsi"/>
          <w:i w:val="0"/>
          <w:iCs w:val="0"/>
          <w:sz w:val="22"/>
          <w:szCs w:val="22"/>
        </w:rPr>
        <w:t>che</w:t>
      </w:r>
      <w:r w:rsidR="00E579B0" w:rsidRPr="00E579B0">
        <w:rPr>
          <w:rFonts w:asciiTheme="minorHAnsi" w:hAnsiTheme="minorHAnsi" w:cstheme="minorHAnsi"/>
          <w:i w:val="0"/>
          <w:iCs w:val="0"/>
          <w:sz w:val="22"/>
          <w:szCs w:val="22"/>
        </w:rPr>
        <w:t xml:space="preserve"> partecipa alla presente iniziativa nella seguente forma </w:t>
      </w:r>
    </w:p>
    <w:p w14:paraId="6C132C8F" w14:textId="77777777" w:rsidR="0018391E" w:rsidRDefault="0018391E" w:rsidP="0018391E">
      <w:pPr>
        <w:pStyle w:val="Corpodeltesto31"/>
        <w:rPr>
          <w:rFonts w:asciiTheme="minorHAnsi" w:hAnsiTheme="minorHAnsi" w:cstheme="minorHAnsi"/>
        </w:rPr>
      </w:pPr>
      <w:r>
        <w:rPr>
          <w:rFonts w:asciiTheme="minorHAnsi" w:hAnsiTheme="minorHAnsi" w:cstheme="minorHAnsi"/>
          <w:i w:val="0"/>
        </w:rPr>
        <w:t>[</w:t>
      </w:r>
      <w:proofErr w:type="gramStart"/>
      <w:r>
        <w:rPr>
          <w:rFonts w:asciiTheme="minorHAnsi" w:hAnsiTheme="minorHAnsi" w:cstheme="minorHAnsi"/>
          <w:i w:val="0"/>
        </w:rPr>
        <w:t>_]</w:t>
      </w:r>
      <w:r>
        <w:rPr>
          <w:rFonts w:asciiTheme="minorHAnsi" w:hAnsiTheme="minorHAnsi" w:cstheme="minorHAnsi"/>
        </w:rPr>
        <w:t xml:space="preserve">  concorrente</w:t>
      </w:r>
      <w:proofErr w:type="gramEnd"/>
      <w:r>
        <w:rPr>
          <w:rFonts w:asciiTheme="minorHAnsi" w:hAnsiTheme="minorHAnsi" w:cstheme="minorHAnsi"/>
        </w:rPr>
        <w:t xml:space="preserve"> singolo;</w:t>
      </w:r>
    </w:p>
    <w:p w14:paraId="36A167D4" w14:textId="77777777" w:rsidR="0018391E" w:rsidRDefault="0018391E" w:rsidP="0018391E">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9190FD9" w14:textId="77777777" w:rsidR="0018391E" w:rsidRDefault="0018391E" w:rsidP="0018391E">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594808C1" w14:textId="77777777" w:rsidR="0018391E" w:rsidRDefault="0018391E"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15D00C88" w14:textId="39E3F73A"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 xml:space="preserve"> DICHIARA</w:t>
      </w:r>
    </w:p>
    <w:p w14:paraId="30AB6F3E" w14:textId="4FAFAEA3" w:rsidR="00354E06" w:rsidRPr="00354E06" w:rsidRDefault="00354E06" w:rsidP="00354E06">
      <w:pPr>
        <w:spacing w:after="160"/>
        <w:jc w:val="both"/>
        <w:rPr>
          <w:rFonts w:ascii="Calibri" w:hAnsi="Calibri" w:cs="Calibri"/>
          <w:i/>
          <w:iCs/>
          <w:sz w:val="22"/>
          <w:szCs w:val="22"/>
        </w:rPr>
      </w:pPr>
      <w:r w:rsidRPr="00354E06">
        <w:rPr>
          <w:rFonts w:ascii="Calibri" w:hAnsi="Calibri" w:cs="Calibri"/>
          <w:i/>
          <w:iCs/>
          <w:sz w:val="22"/>
          <w:szCs w:val="22"/>
        </w:rPr>
        <w:t>Ad integrazione di quanto riportato nel DGUE Strutturato, in particolare nella Parte III – Motivi di esclusione - a seguito delle modifiche normative intervenute (</w:t>
      </w:r>
      <w:proofErr w:type="spellStart"/>
      <w:r w:rsidRPr="00354E06">
        <w:rPr>
          <w:rFonts w:ascii="Calibri" w:hAnsi="Calibri" w:cs="Calibri"/>
          <w:i/>
          <w:iCs/>
          <w:sz w:val="22"/>
          <w:szCs w:val="22"/>
        </w:rPr>
        <w:t>D.Lgs.</w:t>
      </w:r>
      <w:proofErr w:type="spellEnd"/>
      <w:r w:rsidRPr="00354E06">
        <w:rPr>
          <w:rFonts w:ascii="Calibri" w:hAnsi="Calibri" w:cs="Calibri"/>
          <w:i/>
          <w:iCs/>
          <w:sz w:val="22"/>
          <w:szCs w:val="22"/>
        </w:rPr>
        <w:t xml:space="preserve"> n. 56/2017, D.L. n. 135/2018 </w:t>
      </w:r>
      <w:proofErr w:type="spellStart"/>
      <w:r w:rsidRPr="00354E06">
        <w:rPr>
          <w:rFonts w:ascii="Calibri" w:hAnsi="Calibri" w:cs="Calibri"/>
          <w:i/>
          <w:iCs/>
          <w:sz w:val="22"/>
          <w:szCs w:val="22"/>
        </w:rPr>
        <w:t>conv</w:t>
      </w:r>
      <w:proofErr w:type="spellEnd"/>
      <w:r w:rsidRPr="00354E06">
        <w:rPr>
          <w:rFonts w:ascii="Calibri" w:hAnsi="Calibri" w:cs="Calibri"/>
          <w:i/>
          <w:iCs/>
          <w:sz w:val="22"/>
          <w:szCs w:val="22"/>
        </w:rPr>
        <w:t xml:space="preserve">. con modificazioni con Legge n. 12/2019 e D.L. n. 32/2019), </w:t>
      </w:r>
    </w:p>
    <w:p w14:paraId="7990521F" w14:textId="77777777" w:rsidR="00354E06" w:rsidRDefault="00354E06" w:rsidP="00354E06">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18216CC9" w14:textId="42293BB2" w:rsidR="0018391E" w:rsidRDefault="0018391E" w:rsidP="00354E06">
      <w:pPr>
        <w:pStyle w:val="Paragrafoelenco"/>
        <w:numPr>
          <w:ilvl w:val="0"/>
          <w:numId w:val="12"/>
        </w:numPr>
        <w:spacing w:after="160"/>
        <w:ind w:left="0" w:firstLine="0"/>
        <w:jc w:val="both"/>
        <w:rPr>
          <w:rFonts w:ascii="Calibri" w:hAnsi="Calibri" w:cs="Calibri"/>
          <w:sz w:val="22"/>
          <w:szCs w:val="22"/>
        </w:rPr>
      </w:pPr>
      <w:r w:rsidRPr="00354E06">
        <w:rPr>
          <w:rFonts w:ascii="Calibri" w:hAnsi="Calibri" w:cs="Calibri"/>
          <w:sz w:val="22"/>
          <w:szCs w:val="22"/>
        </w:rPr>
        <w:lastRenderedPageBreak/>
        <w:t xml:space="preserve">di non incorrere in nessuna delle cause di esclusione di cui all’art. 80 del </w:t>
      </w:r>
      <w:proofErr w:type="spellStart"/>
      <w:r w:rsidRPr="00354E06">
        <w:rPr>
          <w:rFonts w:ascii="Calibri" w:hAnsi="Calibri" w:cs="Calibri"/>
          <w:sz w:val="22"/>
          <w:szCs w:val="22"/>
        </w:rPr>
        <w:t>D.Lgs.</w:t>
      </w:r>
      <w:proofErr w:type="spellEnd"/>
      <w:r w:rsidRPr="00354E06">
        <w:rPr>
          <w:rFonts w:ascii="Calibri" w:hAnsi="Calibri" w:cs="Calibri"/>
          <w:sz w:val="22"/>
          <w:szCs w:val="22"/>
        </w:rPr>
        <w:t xml:space="preserve"> 50/2016 e </w:t>
      </w:r>
      <w:proofErr w:type="spellStart"/>
      <w:r w:rsidRPr="00354E06">
        <w:rPr>
          <w:rFonts w:ascii="Calibri" w:hAnsi="Calibri" w:cs="Calibri"/>
          <w:sz w:val="22"/>
          <w:szCs w:val="22"/>
        </w:rPr>
        <w:t>s.m.i</w:t>
      </w:r>
      <w:proofErr w:type="spellEnd"/>
      <w:r w:rsidRPr="00354E06">
        <w:rPr>
          <w:rFonts w:ascii="Calibri" w:hAnsi="Calibri" w:cs="Calibri"/>
          <w:sz w:val="22"/>
          <w:szCs w:val="22"/>
        </w:rPr>
        <w:t xml:space="preserve"> ed in particolare:</w:t>
      </w:r>
    </w:p>
    <w:p w14:paraId="42E3E6BE" w14:textId="77777777" w:rsidR="00354E06" w:rsidRPr="00354E06" w:rsidRDefault="00354E06" w:rsidP="00354E06">
      <w:pPr>
        <w:pStyle w:val="Paragrafoelenco"/>
        <w:spacing w:after="160"/>
        <w:ind w:left="0"/>
        <w:jc w:val="both"/>
        <w:rPr>
          <w:rFonts w:ascii="Calibri" w:hAnsi="Calibri" w:cs="Calibri"/>
          <w:sz w:val="22"/>
          <w:szCs w:val="22"/>
        </w:rPr>
      </w:pPr>
    </w:p>
    <w:p w14:paraId="555709C6" w14:textId="446F2A9D"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1 lett. b-bis del Codice;</w:t>
      </w:r>
    </w:p>
    <w:p w14:paraId="16A5AC33" w14:textId="4ED2A6A7"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5 lett. c)</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1A89A1D3" w14:textId="1FE20F8D" w:rsidR="0018391E" w:rsidRDefault="0018391E" w:rsidP="0018391E">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3E7B4AC5" w14:textId="7E708E6E" w:rsidR="0018391E" w:rsidRDefault="0018391E" w:rsidP="0018391E">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si è reso colpevole delle fattispecie di cui all’art. 80 c. 5 lett. c)</w:t>
      </w:r>
      <w:r>
        <w:rPr>
          <w:rFonts w:ascii="Calibri" w:hAnsi="Calibri" w:cs="Calibri"/>
          <w:color w:val="000000"/>
          <w:sz w:val="22"/>
          <w:szCs w:val="22"/>
        </w:rPr>
        <w:t xml:space="preserve"> del </w:t>
      </w:r>
      <w:r w:rsidR="009C1ACA">
        <w:rPr>
          <w:rFonts w:ascii="Calibri" w:hAnsi="Calibri" w:cs="Calibri"/>
          <w:color w:val="000000"/>
          <w:sz w:val="22"/>
          <w:szCs w:val="22"/>
        </w:rPr>
        <w:t>C</w:t>
      </w:r>
      <w:r>
        <w:rPr>
          <w:rFonts w:ascii="Calibri" w:hAnsi="Calibri" w:cs="Calibri"/>
          <w:color w:val="000000"/>
          <w:sz w:val="22"/>
          <w:szCs w:val="22"/>
        </w:rPr>
        <w:t>odice che di seguito si elencano:</w:t>
      </w:r>
    </w:p>
    <w:p w14:paraId="564F3FFD" w14:textId="5ADE645F" w:rsidR="0018391E" w:rsidRDefault="0018391E" w:rsidP="0018391E">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20BD8195" w14:textId="71CDD6A2" w:rsidR="0018391E" w:rsidRDefault="0018391E" w:rsidP="0018391E">
      <w:pPr>
        <w:pStyle w:val="Paragrafoelenco"/>
        <w:adjustRightInd w:val="0"/>
        <w:jc w:val="both"/>
        <w:rPr>
          <w:rFonts w:ascii="Calibri" w:hAnsi="Calibri" w:cs="Calibri"/>
          <w:b/>
          <w:bCs/>
          <w:color w:val="000000"/>
          <w:sz w:val="22"/>
          <w:szCs w:val="22"/>
        </w:rPr>
      </w:pPr>
    </w:p>
    <w:p w14:paraId="454FA27A" w14:textId="6F840376"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5 lett. c-bis</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41497D89"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B61C9A3" w14:textId="7DD6B78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si è reso colpevole delle fattispecie di cui all’art. 80 c. 5 lett. c</w:t>
      </w:r>
      <w:r>
        <w:rPr>
          <w:rFonts w:ascii="Calibri" w:hAnsi="Calibri" w:cs="Calibri"/>
          <w:color w:val="000000"/>
          <w:sz w:val="22"/>
          <w:szCs w:val="22"/>
        </w:rPr>
        <w:t>-bis</w:t>
      </w:r>
      <w:r w:rsidRPr="0018391E">
        <w:rPr>
          <w:rFonts w:ascii="Calibri" w:hAnsi="Calibri" w:cs="Calibri"/>
          <w:color w:val="000000"/>
          <w:sz w:val="22"/>
          <w:szCs w:val="22"/>
        </w:rPr>
        <w:t>)</w:t>
      </w:r>
      <w:r>
        <w:rPr>
          <w:rFonts w:ascii="Calibri" w:hAnsi="Calibri" w:cs="Calibri"/>
          <w:color w:val="000000"/>
          <w:sz w:val="22"/>
          <w:szCs w:val="22"/>
        </w:rPr>
        <w:t xml:space="preserve"> del Codice che di seguito si elencano:</w:t>
      </w:r>
    </w:p>
    <w:p w14:paraId="45026CC8" w14:textId="5E1A477F"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3685ACF8" w14:textId="77777777" w:rsidR="009C1ACA" w:rsidRPr="00925ACC" w:rsidRDefault="009C1ACA" w:rsidP="009C1ACA">
      <w:pPr>
        <w:pStyle w:val="Paragrafoelenco"/>
        <w:adjustRightInd w:val="0"/>
        <w:jc w:val="both"/>
        <w:rPr>
          <w:rFonts w:ascii="Calibri" w:hAnsi="Calibri" w:cs="Calibri"/>
          <w:iCs/>
          <w:sz w:val="22"/>
          <w:szCs w:val="22"/>
        </w:rPr>
      </w:pPr>
    </w:p>
    <w:p w14:paraId="2EFA58EB" w14:textId="5F763940" w:rsidR="0018391E"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w:t>
      </w:r>
      <w:r w:rsidR="0018391E" w:rsidRPr="009C1ACA">
        <w:rPr>
          <w:rFonts w:ascii="Calibri" w:hAnsi="Calibri" w:cs="Calibri"/>
          <w:color w:val="000000"/>
          <w:sz w:val="22"/>
          <w:szCs w:val="22"/>
        </w:rPr>
        <w:t>. 80 c. 5 lett. c-ter</w:t>
      </w:r>
      <w:r w:rsidRPr="009C1ACA">
        <w:rPr>
          <w:rFonts w:ascii="Calibri" w:hAnsi="Calibri" w:cs="Calibri"/>
          <w:color w:val="000000"/>
          <w:sz w:val="22"/>
          <w:szCs w:val="22"/>
        </w:rPr>
        <w:t>)</w:t>
      </w:r>
      <w:r w:rsidR="0018391E" w:rsidRPr="009C1ACA">
        <w:rPr>
          <w:rFonts w:ascii="Calibri" w:hAnsi="Calibri" w:cs="Calibri"/>
          <w:color w:val="000000"/>
          <w:sz w:val="22"/>
          <w:szCs w:val="22"/>
        </w:rPr>
        <w:t xml:space="preserve"> </w:t>
      </w:r>
      <w:r w:rsidRPr="009C1ACA">
        <w:rPr>
          <w:rFonts w:ascii="Calibri" w:hAnsi="Calibri" w:cs="Calibri"/>
          <w:color w:val="000000"/>
          <w:sz w:val="22"/>
          <w:szCs w:val="22"/>
        </w:rPr>
        <w:t xml:space="preserve">del Codice </w:t>
      </w:r>
    </w:p>
    <w:p w14:paraId="2D2D0963"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3CDDBA1" w14:textId="557F22C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 xml:space="preserve">si è reso colpevole delle fattispecie di cui all’art. 80 c. 5 lett. </w:t>
      </w:r>
      <w:r w:rsidRPr="00925ACC">
        <w:rPr>
          <w:rFonts w:ascii="Calibri" w:hAnsi="Calibri" w:cs="Calibri"/>
          <w:b/>
          <w:bCs/>
          <w:color w:val="000000"/>
          <w:sz w:val="22"/>
          <w:szCs w:val="22"/>
        </w:rPr>
        <w:t>c-ter</w:t>
      </w:r>
      <w:r>
        <w:rPr>
          <w:rFonts w:ascii="Calibri" w:hAnsi="Calibri" w:cs="Calibri"/>
          <w:b/>
          <w:bCs/>
          <w:color w:val="000000"/>
          <w:sz w:val="22"/>
          <w:szCs w:val="22"/>
        </w:rPr>
        <w:t>)</w:t>
      </w:r>
      <w:r>
        <w:rPr>
          <w:rFonts w:ascii="Calibri" w:hAnsi="Calibri" w:cs="Calibri"/>
          <w:color w:val="000000"/>
          <w:sz w:val="22"/>
          <w:szCs w:val="22"/>
        </w:rPr>
        <w:t xml:space="preserve"> del Codice che di seguito si elencano:</w:t>
      </w:r>
    </w:p>
    <w:p w14:paraId="7B6F7FF5" w14:textId="77777777"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21B4B914" w14:textId="77777777" w:rsidR="009C1ACA" w:rsidRPr="009C1ACA" w:rsidRDefault="009C1ACA" w:rsidP="009C1ACA">
      <w:pPr>
        <w:pStyle w:val="Paragrafoelenco"/>
        <w:adjustRightInd w:val="0"/>
        <w:jc w:val="both"/>
        <w:rPr>
          <w:rFonts w:ascii="Calibri" w:hAnsi="Calibri" w:cs="Calibri"/>
          <w:iCs/>
          <w:sz w:val="22"/>
          <w:szCs w:val="22"/>
        </w:rPr>
      </w:pPr>
    </w:p>
    <w:p w14:paraId="0E68DEC5" w14:textId="096697B9" w:rsidR="009C1ACA"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 xml:space="preserve">Non si è reso colpevole delle fattispecie di cui all’art. 80 c. 5 lett. c-quater) del Codice </w:t>
      </w:r>
    </w:p>
    <w:p w14:paraId="6836DF7D" w14:textId="77777777" w:rsidR="009C1ACA" w:rsidRDefault="009C1ACA" w:rsidP="009C1ACA">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1C28B9E5" w14:textId="7DA5CFEA" w:rsidR="009C1ACA" w:rsidRDefault="009C1ACA" w:rsidP="009C1ACA">
      <w:pPr>
        <w:pStyle w:val="Paragrafoelenco"/>
        <w:adjustRightInd w:val="0"/>
        <w:jc w:val="both"/>
        <w:rPr>
          <w:rFonts w:ascii="Calibri" w:hAnsi="Calibri" w:cs="Calibri"/>
          <w:color w:val="000000"/>
          <w:sz w:val="22"/>
          <w:szCs w:val="22"/>
        </w:rPr>
      </w:pPr>
      <w:r w:rsidRPr="009C1ACA">
        <w:rPr>
          <w:rFonts w:ascii="Calibri" w:hAnsi="Calibri" w:cs="Calibri"/>
          <w:color w:val="000000"/>
          <w:sz w:val="22"/>
          <w:szCs w:val="22"/>
        </w:rPr>
        <w:t>si è reso colpevole delle fattispecie di cui all’art. 80 c. 5 lett. c-quater)</w:t>
      </w:r>
      <w:r w:rsidRPr="00925ACC">
        <w:rPr>
          <w:rFonts w:ascii="Calibri" w:hAnsi="Calibri" w:cs="Calibri"/>
          <w:color w:val="000000"/>
          <w:sz w:val="22"/>
          <w:szCs w:val="22"/>
        </w:rPr>
        <w:t xml:space="preserve"> </w:t>
      </w:r>
      <w:r>
        <w:rPr>
          <w:rFonts w:ascii="Calibri" w:hAnsi="Calibri" w:cs="Calibri"/>
          <w:color w:val="000000"/>
          <w:sz w:val="22"/>
          <w:szCs w:val="22"/>
        </w:rPr>
        <w:t xml:space="preserve">del Codice </w:t>
      </w:r>
      <w:r w:rsidRPr="009C1ACA">
        <w:rPr>
          <w:rFonts w:ascii="Calibri" w:hAnsi="Calibri" w:cs="Calibri"/>
          <w:color w:val="000000"/>
          <w:sz w:val="22"/>
          <w:szCs w:val="22"/>
        </w:rPr>
        <w:t>riconosciute o accertate con sentenza passata in giudicato come di seguito elencato: ____________</w:t>
      </w:r>
      <w:r>
        <w:rPr>
          <w:rFonts w:ascii="Calibri" w:hAnsi="Calibri" w:cs="Calibri"/>
          <w:color w:val="000000"/>
          <w:sz w:val="22"/>
          <w:szCs w:val="22"/>
        </w:rPr>
        <w:t>____________</w:t>
      </w:r>
    </w:p>
    <w:p w14:paraId="617046DA" w14:textId="23AB13F0" w:rsid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w:t>
      </w:r>
    </w:p>
    <w:p w14:paraId="752893FC" w14:textId="77777777" w:rsidR="009C1ACA" w:rsidRPr="009C1ACA" w:rsidRDefault="009C1ACA" w:rsidP="009C1ACA">
      <w:pPr>
        <w:pStyle w:val="Paragrafoelenco"/>
        <w:adjustRightInd w:val="0"/>
        <w:jc w:val="both"/>
        <w:rPr>
          <w:rFonts w:ascii="Calibri" w:hAnsi="Calibri" w:cs="Calibri"/>
          <w:color w:val="000000"/>
          <w:sz w:val="22"/>
          <w:szCs w:val="22"/>
        </w:rPr>
      </w:pPr>
    </w:p>
    <w:p w14:paraId="4EF7040C" w14:textId="38F8F7C6" w:rsidR="009C1ACA" w:rsidRDefault="009C1ACA" w:rsidP="009C1ACA">
      <w:pPr>
        <w:pStyle w:val="Numeroelenco"/>
        <w:numPr>
          <w:ilvl w:val="0"/>
          <w:numId w:val="8"/>
        </w:numPr>
        <w:tabs>
          <w:tab w:val="num" w:pos="786"/>
        </w:tabs>
        <w:rPr>
          <w:rFonts w:ascii="Calibri" w:hAnsi="Calibri" w:cs="Calibri"/>
          <w:color w:val="000000"/>
          <w:kern w:val="0"/>
          <w:sz w:val="22"/>
          <w:szCs w:val="22"/>
        </w:rPr>
      </w:pPr>
      <w:r w:rsidRPr="009C1ACA">
        <w:rPr>
          <w:rFonts w:ascii="Calibri" w:hAnsi="Calibri" w:cs="Calibri"/>
          <w:color w:val="000000"/>
          <w:kern w:val="0"/>
          <w:sz w:val="22"/>
          <w:szCs w:val="22"/>
        </w:rPr>
        <w:t xml:space="preserve">in caso affermativo rispetto ad una delle fattispecie di cui all’art. 80 comma 5 lettere c bis), c ter) e c quater) del Codice, l'operatore economico ha adottato misure di autodisciplina che di seguito si elencano: ________________________________________________ </w:t>
      </w:r>
      <w:r w:rsidRPr="009C1ACA">
        <w:rPr>
          <w:rFonts w:ascii="Calibri" w:hAnsi="Calibri" w:cs="Calibri"/>
          <w:i/>
          <w:iCs/>
          <w:color w:val="000000"/>
          <w:kern w:val="0"/>
          <w:sz w:val="22"/>
          <w:szCs w:val="22"/>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9C1ACA">
        <w:rPr>
          <w:rFonts w:ascii="Calibri" w:hAnsi="Calibri" w:cs="Calibri"/>
          <w:color w:val="000000"/>
          <w:kern w:val="0"/>
          <w:sz w:val="22"/>
          <w:szCs w:val="22"/>
        </w:rPr>
        <w:t xml:space="preserve">; </w:t>
      </w:r>
    </w:p>
    <w:p w14:paraId="1D5DF7D2" w14:textId="330FBA62" w:rsidR="00BA7365" w:rsidRPr="00354E06" w:rsidRDefault="009C1ACA" w:rsidP="00BA7365">
      <w:pPr>
        <w:pStyle w:val="Numeroelenco"/>
        <w:numPr>
          <w:ilvl w:val="0"/>
          <w:numId w:val="8"/>
        </w:numPr>
        <w:tabs>
          <w:tab w:val="num" w:pos="786"/>
        </w:tabs>
        <w:rPr>
          <w:rFonts w:ascii="Calibri" w:hAnsi="Calibri" w:cs="Calibri"/>
          <w:color w:val="000000"/>
          <w:kern w:val="0"/>
          <w:sz w:val="22"/>
          <w:szCs w:val="22"/>
        </w:rPr>
      </w:pPr>
      <w:r w:rsidRPr="00BA7365">
        <w:rPr>
          <w:rFonts w:ascii="Calibri" w:hAnsi="Calibri" w:cs="Calibri"/>
          <w:color w:val="000000"/>
          <w:sz w:val="22"/>
          <w:szCs w:val="22"/>
        </w:rPr>
        <w:t xml:space="preserve">Non si è reso colpevole delle fattispecie di cui all’art. 80 </w:t>
      </w:r>
      <w:r w:rsidR="0018391E" w:rsidRPr="00BA7365">
        <w:rPr>
          <w:rFonts w:ascii="Calibri" w:hAnsi="Calibri" w:cs="Calibri"/>
          <w:color w:val="000000"/>
          <w:sz w:val="22"/>
          <w:szCs w:val="22"/>
        </w:rPr>
        <w:t>c. 5 lett. f-bis</w:t>
      </w:r>
      <w:r w:rsidR="00BA7365">
        <w:rPr>
          <w:rFonts w:ascii="Calibri" w:hAnsi="Calibri" w:cs="Calibri"/>
          <w:color w:val="000000"/>
          <w:sz w:val="22"/>
          <w:szCs w:val="22"/>
        </w:rPr>
        <w:t>)</w:t>
      </w:r>
      <w:r w:rsidR="0018391E" w:rsidRPr="00BA7365">
        <w:rPr>
          <w:rFonts w:ascii="Calibri" w:hAnsi="Calibri" w:cs="Calibri"/>
          <w:color w:val="000000"/>
          <w:sz w:val="22"/>
          <w:szCs w:val="22"/>
        </w:rPr>
        <w:t xml:space="preserve"> </w:t>
      </w:r>
      <w:r w:rsidRPr="00BA7365">
        <w:rPr>
          <w:rFonts w:ascii="Calibri" w:hAnsi="Calibri" w:cs="Calibri"/>
          <w:color w:val="000000"/>
          <w:sz w:val="22"/>
          <w:szCs w:val="22"/>
        </w:rPr>
        <w:t>f-ter</w:t>
      </w:r>
      <w:r w:rsidR="00BA7365">
        <w:rPr>
          <w:rFonts w:ascii="Calibri" w:hAnsi="Calibri" w:cs="Calibri"/>
          <w:color w:val="000000"/>
          <w:sz w:val="22"/>
          <w:szCs w:val="22"/>
        </w:rPr>
        <w:t xml:space="preserve">) </w:t>
      </w:r>
      <w:r w:rsidRPr="00BA7365">
        <w:rPr>
          <w:rFonts w:ascii="Calibri" w:hAnsi="Calibri" w:cs="Calibri"/>
          <w:color w:val="000000"/>
          <w:sz w:val="22"/>
          <w:szCs w:val="22"/>
        </w:rPr>
        <w:t xml:space="preserve">del Codice </w:t>
      </w:r>
    </w:p>
    <w:p w14:paraId="7CD97EBC" w14:textId="77777777" w:rsidR="0018391E" w:rsidRPr="00354E06" w:rsidRDefault="0018391E" w:rsidP="00354E06">
      <w:pPr>
        <w:pStyle w:val="Numeroelenco"/>
        <w:numPr>
          <w:ilvl w:val="0"/>
          <w:numId w:val="8"/>
        </w:numPr>
        <w:tabs>
          <w:tab w:val="num" w:pos="786"/>
        </w:tabs>
        <w:rPr>
          <w:rFonts w:ascii="Calibri" w:hAnsi="Calibri" w:cs="Calibri"/>
          <w:color w:val="000000"/>
          <w:kern w:val="0"/>
          <w:sz w:val="22"/>
          <w:szCs w:val="22"/>
        </w:rPr>
      </w:pPr>
      <w:r w:rsidRPr="00354E06">
        <w:rPr>
          <w:rFonts w:ascii="Calibri" w:hAnsi="Calibri" w:cs="Calibri"/>
          <w:sz w:val="22"/>
          <w:szCs w:val="22"/>
        </w:rPr>
        <w:t>che i dati identificativi dei soggetti di cui all’art. 80, comma 3, del Codice sono:</w:t>
      </w:r>
    </w:p>
    <w:p w14:paraId="77840DB6" w14:textId="77777777" w:rsidR="00354E06" w:rsidRDefault="00354E06" w:rsidP="00354E06">
      <w:pPr>
        <w:adjustRightInd w:val="0"/>
        <w:rPr>
          <w:rFonts w:ascii="Calibri" w:hAnsi="Calibri" w:cs="Calibri"/>
          <w:b/>
          <w:i/>
          <w:sz w:val="18"/>
          <w:szCs w:val="18"/>
        </w:rPr>
      </w:pPr>
    </w:p>
    <w:p w14:paraId="66D470A9" w14:textId="76535F83" w:rsidR="00354E06" w:rsidRPr="00CD4419" w:rsidRDefault="00354E06" w:rsidP="00354E06">
      <w:pPr>
        <w:adjustRightInd w:val="0"/>
        <w:rPr>
          <w:rFonts w:ascii="Calibri" w:hAnsi="Calibri" w:cs="Calibri"/>
          <w:b/>
          <w:i/>
          <w:sz w:val="18"/>
          <w:szCs w:val="18"/>
        </w:rPr>
      </w:pPr>
      <w:r w:rsidRPr="00CD4419">
        <w:rPr>
          <w:rFonts w:ascii="Calibri" w:hAnsi="Calibri" w:cs="Calibri"/>
          <w:b/>
          <w:i/>
          <w:sz w:val="18"/>
          <w:szCs w:val="18"/>
        </w:rPr>
        <w:t>(soggetti che devono essere indicati)</w:t>
      </w:r>
    </w:p>
    <w:p w14:paraId="7EF2EBEA" w14:textId="77777777" w:rsidR="00354E06" w:rsidRPr="00CD4419" w:rsidRDefault="00354E06" w:rsidP="00354E06">
      <w:pPr>
        <w:adjustRightInd w:val="0"/>
        <w:rPr>
          <w:rFonts w:ascii="Calibri" w:hAnsi="Calibri" w:cs="Calibri"/>
          <w:i/>
          <w:sz w:val="18"/>
          <w:szCs w:val="18"/>
        </w:rPr>
      </w:pPr>
    </w:p>
    <w:p w14:paraId="48517F1F"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imprese individuali: titolare e direttore tecnico;</w:t>
      </w:r>
    </w:p>
    <w:p w14:paraId="79869FB3"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società in nome collettivo: soci e direttore tecnico;</w:t>
      </w:r>
    </w:p>
    <w:p w14:paraId="3CA99542"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società in accomandita semplice: soci accomandatari e direttore tecnico;</w:t>
      </w:r>
    </w:p>
    <w:p w14:paraId="50CFC8F0"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ogni altro tipo di società o consorzio:</w:t>
      </w:r>
    </w:p>
    <w:p w14:paraId="4E5C6F5C"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membri del consiglio di amministrazione cui sia stata conferita la legale rappresentanza, ivi compresi institori e procuratori generali;</w:t>
      </w:r>
    </w:p>
    <w:p w14:paraId="4B2903E6"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membri degli organi con poteri di direzione o di vigilanza;</w:t>
      </w:r>
    </w:p>
    <w:p w14:paraId="7F876279"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soggetti muniti di poteri di rappresentanza, di direzione o di controllo;</w:t>
      </w:r>
    </w:p>
    <w:p w14:paraId="07D9A695"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direttore tecnico;</w:t>
      </w:r>
    </w:p>
    <w:p w14:paraId="43D867E3" w14:textId="77777777" w:rsidR="00354E06" w:rsidRPr="007B6B1D" w:rsidRDefault="00354E06" w:rsidP="00354E06">
      <w:pPr>
        <w:numPr>
          <w:ilvl w:val="0"/>
          <w:numId w:val="3"/>
        </w:numPr>
        <w:adjustRightInd w:val="0"/>
        <w:jc w:val="both"/>
        <w:rPr>
          <w:rFonts w:ascii="Calibri" w:hAnsi="Calibri" w:cs="Calibri"/>
          <w:b/>
          <w:sz w:val="18"/>
          <w:szCs w:val="18"/>
        </w:rPr>
      </w:pPr>
      <w:r w:rsidRPr="004214B1">
        <w:rPr>
          <w:rFonts w:ascii="Calibri" w:hAnsi="Calibri" w:cs="Calibri"/>
          <w:b/>
          <w:i/>
          <w:iCs/>
          <w:sz w:val="18"/>
          <w:szCs w:val="18"/>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6890D546"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3FC0D5C" w14:textId="77777777" w:rsidTr="00E92DAD">
        <w:tc>
          <w:tcPr>
            <w:tcW w:w="2444" w:type="dxa"/>
          </w:tcPr>
          <w:p w14:paraId="1752CEAD"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5ECF7A11"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588AD95B"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61C1699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0C5A1885" w14:textId="77777777" w:rsidTr="00E92DAD">
        <w:tc>
          <w:tcPr>
            <w:tcW w:w="2444" w:type="dxa"/>
          </w:tcPr>
          <w:p w14:paraId="07995DEA"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1B4852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5658E1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08455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0A16059D" w14:textId="77777777" w:rsidTr="00E92DAD">
        <w:tc>
          <w:tcPr>
            <w:tcW w:w="2444" w:type="dxa"/>
          </w:tcPr>
          <w:p w14:paraId="776B52F8"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B5AFE2F"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CD6484A"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39FF20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28D5729D" w14:textId="77777777" w:rsidTr="00E92DAD">
        <w:tc>
          <w:tcPr>
            <w:tcW w:w="2444" w:type="dxa"/>
          </w:tcPr>
          <w:p w14:paraId="09E21B8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247969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F68D25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359D88E"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DF1A960" w14:textId="77777777" w:rsidTr="00E92DAD">
        <w:tc>
          <w:tcPr>
            <w:tcW w:w="2444" w:type="dxa"/>
          </w:tcPr>
          <w:p w14:paraId="1F9ABF43"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0EA83918"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6A319B2"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A1DA28D"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1FFE691" w14:textId="77777777" w:rsidTr="00E92DAD">
        <w:tc>
          <w:tcPr>
            <w:tcW w:w="2444" w:type="dxa"/>
          </w:tcPr>
          <w:p w14:paraId="3AFBC3E2"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7968041"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3C31E9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3F78A287" w14:textId="77777777" w:rsidR="00354E06" w:rsidRPr="00587B73" w:rsidRDefault="00354E06" w:rsidP="00E92DAD">
            <w:pPr>
              <w:tabs>
                <w:tab w:val="decimal" w:pos="-1701"/>
              </w:tabs>
              <w:spacing w:before="120"/>
              <w:jc w:val="both"/>
              <w:rPr>
                <w:rFonts w:ascii="Verdana" w:hAnsi="Verdana" w:cs="Arial"/>
                <w:sz w:val="18"/>
                <w:szCs w:val="18"/>
              </w:rPr>
            </w:pPr>
          </w:p>
        </w:tc>
      </w:tr>
    </w:tbl>
    <w:p w14:paraId="3F3A0C75" w14:textId="0329089F" w:rsidR="00354E06" w:rsidRDefault="00354E06" w:rsidP="00354E06">
      <w:pPr>
        <w:tabs>
          <w:tab w:val="decimal" w:pos="-1701"/>
        </w:tabs>
        <w:spacing w:before="120"/>
        <w:jc w:val="both"/>
        <w:rPr>
          <w:rFonts w:ascii="Verdana" w:hAnsi="Verdana" w:cs="Arial"/>
          <w:i/>
          <w:iCs/>
          <w:color w:val="000000"/>
          <w:sz w:val="18"/>
          <w:szCs w:val="18"/>
        </w:rPr>
      </w:pPr>
      <w:r w:rsidRPr="00AA29CA">
        <w:rPr>
          <w:rFonts w:ascii="Verdana" w:hAnsi="Verdana" w:cs="Arial"/>
          <w:i/>
          <w:iCs/>
          <w:color w:val="000000"/>
          <w:sz w:val="18"/>
          <w:szCs w:val="18"/>
        </w:rPr>
        <w:t>(Si fa presente che in relazione ai soggetti sopra specificati vanno rese le dichiarazioni sui motivi di esclusione di cui alla parte III del DGUE)</w:t>
      </w:r>
    </w:p>
    <w:p w14:paraId="583C5E61" w14:textId="77777777" w:rsidR="00354E06" w:rsidRPr="00AA29CA" w:rsidRDefault="00354E06" w:rsidP="00354E06">
      <w:pPr>
        <w:tabs>
          <w:tab w:val="decimal" w:pos="-1701"/>
        </w:tabs>
        <w:spacing w:before="120"/>
        <w:jc w:val="both"/>
        <w:rPr>
          <w:rFonts w:ascii="Verdana" w:hAnsi="Verdana" w:cs="Arial"/>
          <w:i/>
          <w:iCs/>
          <w:color w:val="000000"/>
          <w:sz w:val="18"/>
          <w:szCs w:val="18"/>
        </w:rPr>
      </w:pPr>
    </w:p>
    <w:p w14:paraId="7506B9C7" w14:textId="3972F31A" w:rsidR="00354E06" w:rsidRPr="0037270A" w:rsidRDefault="00354E06" w:rsidP="00354E06">
      <w:pPr>
        <w:adjustRightInd w:val="0"/>
        <w:jc w:val="both"/>
        <w:rPr>
          <w:rFonts w:ascii="Calibri" w:hAnsi="Calibri" w:cs="Calibri"/>
          <w:sz w:val="22"/>
          <w:szCs w:val="22"/>
        </w:rPr>
      </w:pPr>
      <w:r w:rsidRPr="0037270A">
        <w:rPr>
          <w:rFonts w:ascii="Verdana" w:hAnsi="Verdana" w:cs="Arial"/>
          <w:sz w:val="22"/>
          <w:szCs w:val="22"/>
          <w:bdr w:val="single" w:sz="4" w:space="0" w:color="auto"/>
        </w:rPr>
        <w:t xml:space="preserve"> </w:t>
      </w:r>
      <w:r w:rsidRPr="0037270A">
        <w:rPr>
          <w:rFonts w:ascii="Calibri" w:hAnsi="Calibri" w:cs="Calibri"/>
          <w:sz w:val="22"/>
          <w:szCs w:val="22"/>
          <w:bdr w:val="single" w:sz="4" w:space="0" w:color="auto"/>
        </w:rPr>
        <w:t xml:space="preserve">   </w:t>
      </w:r>
      <w:r w:rsidRPr="0037270A">
        <w:rPr>
          <w:rFonts w:ascii="Verdana" w:hAnsi="Verdana" w:cs="Arial"/>
          <w:sz w:val="22"/>
          <w:szCs w:val="22"/>
        </w:rPr>
        <w:t xml:space="preserve">  </w:t>
      </w:r>
      <w:r w:rsidRPr="0037270A">
        <w:rPr>
          <w:rFonts w:ascii="Calibri" w:hAnsi="Calibri" w:cs="Calibri"/>
          <w:sz w:val="22"/>
          <w:szCs w:val="22"/>
        </w:rPr>
        <w:t>che nell’anno antecedente la data di pubblicazione del</w:t>
      </w:r>
      <w:r>
        <w:rPr>
          <w:rFonts w:ascii="Calibri" w:hAnsi="Calibri" w:cs="Calibri"/>
          <w:sz w:val="22"/>
          <w:szCs w:val="22"/>
        </w:rPr>
        <w:t>la lettera invito</w:t>
      </w:r>
      <w:r w:rsidRPr="0037270A">
        <w:rPr>
          <w:rFonts w:ascii="Calibri" w:hAnsi="Calibri" w:cs="Calibri"/>
          <w:sz w:val="22"/>
          <w:szCs w:val="22"/>
        </w:rPr>
        <w:t xml:space="preserve"> non vi sono stati soggetti di cui all’art. 80 comma 3 del Codice cessati dalle cariche;</w:t>
      </w:r>
    </w:p>
    <w:p w14:paraId="1E11F238" w14:textId="77777777" w:rsidR="00354E06" w:rsidRPr="00AA29CA" w:rsidRDefault="00354E06" w:rsidP="00354E06">
      <w:pPr>
        <w:adjustRightInd w:val="0"/>
        <w:jc w:val="both"/>
        <w:rPr>
          <w:rFonts w:ascii="Verdana" w:hAnsi="Verdana" w:cs="Arial"/>
          <w:sz w:val="18"/>
          <w:szCs w:val="18"/>
        </w:rPr>
      </w:pPr>
    </w:p>
    <w:p w14:paraId="3186099D" w14:textId="77777777" w:rsidR="00354E06" w:rsidRPr="00CD4419" w:rsidRDefault="00354E06" w:rsidP="00354E06">
      <w:pPr>
        <w:jc w:val="both"/>
        <w:rPr>
          <w:rFonts w:ascii="Calibri" w:hAnsi="Calibri" w:cs="Calibri"/>
        </w:rPr>
      </w:pPr>
      <w:r w:rsidRPr="00CD4419">
        <w:rPr>
          <w:rFonts w:ascii="Calibri" w:hAnsi="Calibri" w:cs="Calibri"/>
        </w:rPr>
        <w:t>(</w:t>
      </w:r>
      <w:r w:rsidRPr="00CD4419">
        <w:rPr>
          <w:rFonts w:ascii="Calibri" w:hAnsi="Calibri" w:cs="Calibri"/>
          <w:i/>
        </w:rPr>
        <w:t>Oppure</w:t>
      </w:r>
      <w:r w:rsidRPr="00CD4419">
        <w:rPr>
          <w:rFonts w:ascii="Calibri" w:hAnsi="Calibri" w:cs="Calibri"/>
        </w:rPr>
        <w:t xml:space="preserve">) </w:t>
      </w:r>
    </w:p>
    <w:p w14:paraId="7E2B9982" w14:textId="77777777" w:rsidR="00354E06" w:rsidRPr="0037270A" w:rsidRDefault="00354E06" w:rsidP="00354E06">
      <w:pPr>
        <w:adjustRightInd w:val="0"/>
        <w:jc w:val="both"/>
        <w:rPr>
          <w:rFonts w:ascii="Verdana" w:hAnsi="Verdana" w:cs="Arial"/>
          <w:sz w:val="22"/>
          <w:szCs w:val="22"/>
        </w:rPr>
      </w:pPr>
    </w:p>
    <w:p w14:paraId="69AD0962" w14:textId="73C2074D" w:rsidR="00354E06" w:rsidRPr="0037270A" w:rsidRDefault="00354E06" w:rsidP="00354E06">
      <w:pPr>
        <w:adjustRightInd w:val="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che i soggetti cessati dalle cariche suindicate nell’anno antecedente la data di pubblicazione del</w:t>
      </w:r>
      <w:r>
        <w:rPr>
          <w:rFonts w:ascii="Calibri" w:hAnsi="Calibri" w:cs="Calibri"/>
          <w:sz w:val="22"/>
          <w:szCs w:val="22"/>
        </w:rPr>
        <w:t>la lettera invito</w:t>
      </w:r>
      <w:r w:rsidRPr="0037270A">
        <w:rPr>
          <w:rFonts w:ascii="Calibri" w:hAnsi="Calibri" w:cs="Calibri"/>
          <w:sz w:val="22"/>
          <w:szCs w:val="22"/>
        </w:rPr>
        <w:t xml:space="preserve"> sono:</w:t>
      </w:r>
    </w:p>
    <w:p w14:paraId="2E4DE9DE"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1472144" w14:textId="77777777" w:rsidTr="00E92DAD">
        <w:tc>
          <w:tcPr>
            <w:tcW w:w="2444" w:type="dxa"/>
          </w:tcPr>
          <w:p w14:paraId="7E11A76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064F7495"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31383619"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548018E0"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6613275A" w14:textId="77777777" w:rsidTr="00E92DAD">
        <w:tc>
          <w:tcPr>
            <w:tcW w:w="2444" w:type="dxa"/>
          </w:tcPr>
          <w:p w14:paraId="30D40A04"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51910CE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A8BE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89D500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7AEE73B" w14:textId="77777777" w:rsidTr="00E92DAD">
        <w:tc>
          <w:tcPr>
            <w:tcW w:w="2444" w:type="dxa"/>
          </w:tcPr>
          <w:p w14:paraId="07D9A49B"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38C79E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7F2DFB44"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20D6A2C"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5495B77" w14:textId="77777777" w:rsidTr="00E92DAD">
        <w:tc>
          <w:tcPr>
            <w:tcW w:w="2444" w:type="dxa"/>
          </w:tcPr>
          <w:p w14:paraId="0BE9CD0E"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36C4710"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BEEF4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922C0B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9724826" w14:textId="77777777" w:rsidTr="00E92DAD">
        <w:tc>
          <w:tcPr>
            <w:tcW w:w="2444" w:type="dxa"/>
          </w:tcPr>
          <w:p w14:paraId="1A46DCA5"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B8B558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B5CB64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EC93E9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C749B3A" w14:textId="77777777" w:rsidTr="00E92DAD">
        <w:tc>
          <w:tcPr>
            <w:tcW w:w="2444" w:type="dxa"/>
          </w:tcPr>
          <w:p w14:paraId="50469CD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3FFCB9EE"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5D75ABA9"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6476830" w14:textId="77777777" w:rsidR="00354E06" w:rsidRPr="00587B73" w:rsidRDefault="00354E06" w:rsidP="00E92DAD">
            <w:pPr>
              <w:tabs>
                <w:tab w:val="decimal" w:pos="-1701"/>
              </w:tabs>
              <w:spacing w:before="120"/>
              <w:jc w:val="both"/>
              <w:rPr>
                <w:rFonts w:ascii="Verdana" w:hAnsi="Verdana" w:cs="Arial"/>
                <w:sz w:val="18"/>
                <w:szCs w:val="18"/>
              </w:rPr>
            </w:pPr>
          </w:p>
        </w:tc>
      </w:tr>
    </w:tbl>
    <w:p w14:paraId="2073FD34" w14:textId="77777777" w:rsidR="00354E06" w:rsidRPr="00AA29CA" w:rsidRDefault="00354E06" w:rsidP="00354E06">
      <w:pPr>
        <w:tabs>
          <w:tab w:val="decimal" w:pos="-1701"/>
        </w:tabs>
        <w:spacing w:before="120"/>
        <w:jc w:val="both"/>
        <w:rPr>
          <w:rFonts w:ascii="Verdana" w:hAnsi="Verdana" w:cs="Arial"/>
          <w:i/>
          <w:iCs/>
          <w:color w:val="000000"/>
          <w:sz w:val="18"/>
          <w:szCs w:val="18"/>
        </w:rPr>
      </w:pPr>
      <w:r w:rsidRPr="00AA29CA">
        <w:rPr>
          <w:rFonts w:ascii="Verdana" w:hAnsi="Verdana" w:cs="Arial"/>
          <w:i/>
          <w:iCs/>
          <w:color w:val="000000"/>
          <w:sz w:val="18"/>
          <w:szCs w:val="18"/>
        </w:rPr>
        <w:t>(Si fa presente che in relazione ai soggetti cessati nell’anno antecedente la pubblicazione del bando di gara vanno rese le dichiarazioni sui motivi di esclusione di cui alla parte III del DGUE)</w:t>
      </w:r>
    </w:p>
    <w:p w14:paraId="1CC5748E" w14:textId="77777777" w:rsidR="00354E06" w:rsidRPr="00CD4419" w:rsidRDefault="00354E06" w:rsidP="00354E06">
      <w:pPr>
        <w:rPr>
          <w:rFonts w:ascii="Calibri" w:hAnsi="Calibri" w:cs="Calibri"/>
        </w:rPr>
      </w:pPr>
    </w:p>
    <w:p w14:paraId="5E153C0F" w14:textId="77777777" w:rsidR="00354E06" w:rsidRPr="0037270A" w:rsidRDefault="00354E06" w:rsidP="00354E06">
      <w:pPr>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r w:rsidRPr="0037270A">
        <w:rPr>
          <w:rFonts w:ascii="Calibri" w:hAnsi="Calibri" w:cs="Calibri"/>
          <w:sz w:val="22"/>
          <w:szCs w:val="22"/>
        </w:rPr>
        <w:t>che nei confronti dei soggetti cessati dalla carica nell’anno antecedente l</w:t>
      </w:r>
      <w:r>
        <w:rPr>
          <w:rFonts w:ascii="Calibri" w:hAnsi="Calibri" w:cs="Calibri"/>
          <w:sz w:val="22"/>
          <w:szCs w:val="22"/>
        </w:rPr>
        <w:t xml:space="preserve">’invio della lettera invito </w:t>
      </w:r>
      <w:r w:rsidRPr="0037270A">
        <w:rPr>
          <w:rFonts w:ascii="Calibri" w:hAnsi="Calibri" w:cs="Calibri"/>
          <w:sz w:val="22"/>
          <w:szCs w:val="22"/>
        </w:rPr>
        <w:t xml:space="preserve">sono state emesse le seguenti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6FADE86F" w14:textId="77777777" w:rsidR="00354E06" w:rsidRPr="00CD4419" w:rsidRDefault="00354E06" w:rsidP="00354E06">
      <w:pPr>
        <w:jc w:val="both"/>
        <w:rPr>
          <w:rFonts w:ascii="Calibri" w:hAnsi="Calibri" w:cs="Calibri"/>
        </w:rPr>
      </w:pPr>
      <w:r w:rsidRPr="00CD4419">
        <w:rPr>
          <w:rFonts w:ascii="Calibri" w:hAnsi="Calibri" w:cs="Calibri"/>
        </w:rPr>
        <w:t>………………………………………………………………………………………………………………............................................</w:t>
      </w:r>
    </w:p>
    <w:p w14:paraId="7DBAD41F" w14:textId="77777777" w:rsidR="00354E06" w:rsidRPr="00CD4419" w:rsidRDefault="00354E06" w:rsidP="00354E06">
      <w:pPr>
        <w:jc w:val="both"/>
        <w:rPr>
          <w:rFonts w:ascii="Calibri" w:hAnsi="Calibri" w:cs="Calibri"/>
        </w:rPr>
      </w:pPr>
      <w:r w:rsidRPr="00CD4419">
        <w:rPr>
          <w:rFonts w:ascii="Calibri" w:hAnsi="Calibri" w:cs="Calibri"/>
        </w:rPr>
        <w:t xml:space="preserve"> </w:t>
      </w:r>
      <w:r w:rsidRPr="0037270A">
        <w:rPr>
          <w:rFonts w:ascii="Calibri" w:hAnsi="Calibri" w:cs="Calibri"/>
          <w:sz w:val="22"/>
          <w:szCs w:val="22"/>
        </w:rPr>
        <w:t>e che comunque la società ha adottato le seguenti misure di dissociazione:</w:t>
      </w:r>
      <w:r w:rsidRPr="00CD4419">
        <w:rPr>
          <w:rFonts w:ascii="Calibri" w:hAnsi="Calibri" w:cs="Calibri"/>
        </w:rPr>
        <w:t xml:space="preserve"> …………………..............…</w:t>
      </w:r>
      <w:r>
        <w:rPr>
          <w:rFonts w:ascii="Calibri" w:hAnsi="Calibri" w:cs="Calibri"/>
        </w:rPr>
        <w:t>..........</w:t>
      </w:r>
      <w:r w:rsidRPr="00CD4419">
        <w:rPr>
          <w:rFonts w:ascii="Calibri" w:hAnsi="Calibri" w:cs="Calibri"/>
        </w:rPr>
        <w:t>.</w:t>
      </w:r>
    </w:p>
    <w:p w14:paraId="03689563" w14:textId="77777777" w:rsidR="00354E06" w:rsidRPr="00CD4419" w:rsidRDefault="00354E06" w:rsidP="00354E06">
      <w:pPr>
        <w:jc w:val="both"/>
        <w:rPr>
          <w:rFonts w:ascii="Calibri" w:hAnsi="Calibri" w:cs="Calibri"/>
        </w:rPr>
      </w:pPr>
      <w:r w:rsidRPr="00CD4419">
        <w:rPr>
          <w:rFonts w:ascii="Calibri" w:hAnsi="Calibri" w:cs="Calibri"/>
        </w:rPr>
        <w:t>...............................................................................................................................................................</w:t>
      </w:r>
    </w:p>
    <w:p w14:paraId="5E37AEA3" w14:textId="77777777" w:rsidR="00354E06" w:rsidRPr="00AA29CA" w:rsidRDefault="00354E06" w:rsidP="00354E06">
      <w:pPr>
        <w:jc w:val="both"/>
        <w:rPr>
          <w:rFonts w:ascii="Verdana" w:hAnsi="Verdana" w:cs="Arial"/>
          <w:sz w:val="18"/>
          <w:szCs w:val="18"/>
        </w:rPr>
      </w:pPr>
    </w:p>
    <w:p w14:paraId="19337B7C" w14:textId="77777777" w:rsidR="00354E06" w:rsidRPr="0037270A" w:rsidRDefault="00354E06" w:rsidP="00354E06">
      <w:pPr>
        <w:jc w:val="both"/>
        <w:rPr>
          <w:rFonts w:ascii="Calibri" w:hAnsi="Calibri" w:cs="Calibri"/>
          <w:sz w:val="22"/>
          <w:szCs w:val="22"/>
        </w:rPr>
      </w:pPr>
      <w:r w:rsidRPr="0037270A">
        <w:rPr>
          <w:rFonts w:ascii="Calibri" w:hAnsi="Calibri" w:cs="Calibri"/>
          <w:sz w:val="22"/>
          <w:szCs w:val="22"/>
        </w:rPr>
        <w:t>(</w:t>
      </w:r>
      <w:r w:rsidRPr="0037270A">
        <w:rPr>
          <w:rFonts w:ascii="Calibri" w:hAnsi="Calibri" w:cs="Calibri"/>
          <w:i/>
          <w:sz w:val="22"/>
          <w:szCs w:val="22"/>
        </w:rPr>
        <w:t>Oppure</w:t>
      </w:r>
      <w:r w:rsidRPr="0037270A">
        <w:rPr>
          <w:rFonts w:ascii="Calibri" w:hAnsi="Calibri" w:cs="Calibri"/>
          <w:sz w:val="22"/>
          <w:szCs w:val="22"/>
        </w:rPr>
        <w:t xml:space="preserve">) </w:t>
      </w:r>
    </w:p>
    <w:p w14:paraId="6714F679" w14:textId="77777777" w:rsidR="00354E06" w:rsidRPr="00AA29CA" w:rsidRDefault="00354E06" w:rsidP="00354E06">
      <w:pPr>
        <w:jc w:val="both"/>
        <w:rPr>
          <w:rFonts w:ascii="Verdana" w:hAnsi="Verdana" w:cs="Arial"/>
          <w:sz w:val="18"/>
          <w:szCs w:val="18"/>
        </w:rPr>
      </w:pPr>
    </w:p>
    <w:p w14:paraId="2A40632A" w14:textId="2F8E1471" w:rsidR="00354E06" w:rsidRDefault="00354E06" w:rsidP="00354E06">
      <w:pPr>
        <w:spacing w:after="16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r w:rsidRPr="0037270A">
        <w:rPr>
          <w:rFonts w:ascii="Calibri" w:hAnsi="Calibri" w:cs="Calibri"/>
          <w:sz w:val="22"/>
          <w:szCs w:val="22"/>
        </w:rPr>
        <w:t>che nei confronti dei soggetti cessati dalla carica nell’anno antecedente l</w:t>
      </w:r>
      <w:r>
        <w:rPr>
          <w:rFonts w:ascii="Calibri" w:hAnsi="Calibri" w:cs="Calibri"/>
          <w:sz w:val="22"/>
          <w:szCs w:val="22"/>
        </w:rPr>
        <w:t xml:space="preserve">’invio della lettera invito </w:t>
      </w:r>
      <w:r w:rsidRPr="0037270A">
        <w:rPr>
          <w:rFonts w:ascii="Calibri" w:hAnsi="Calibri" w:cs="Calibri"/>
          <w:sz w:val="22"/>
          <w:szCs w:val="22"/>
        </w:rPr>
        <w:t xml:space="preserve">non sono state emesse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74A034A3" w14:textId="77777777" w:rsidR="006A7F57" w:rsidRPr="006A7F57" w:rsidRDefault="006A7F57" w:rsidP="006A7F57">
      <w:pPr>
        <w:pStyle w:val="Paragrafoelenco"/>
        <w:numPr>
          <w:ilvl w:val="0"/>
          <w:numId w:val="8"/>
        </w:numPr>
        <w:spacing w:after="160"/>
        <w:jc w:val="both"/>
        <w:rPr>
          <w:rFonts w:asciiTheme="minorHAnsi" w:hAnsiTheme="minorHAnsi" w:cstheme="minorHAnsi"/>
          <w:color w:val="000000"/>
          <w:sz w:val="22"/>
          <w:szCs w:val="22"/>
        </w:rPr>
      </w:pPr>
      <w:r w:rsidRPr="006A7F57">
        <w:rPr>
          <w:rFonts w:asciiTheme="minorHAnsi" w:hAnsiTheme="minorHAnsi" w:cstheme="minorHAnsi"/>
          <w:color w:val="000000"/>
          <w:sz w:val="22"/>
          <w:szCs w:val="22"/>
        </w:rPr>
        <w:t>di non essere sottoposto a fallimento o di trovarsi in stato di liquidazione coatta o di concordato preventivo, né è in corso nei propri confronti un procedimento per la dichiarazione di una di tali situazioni;</w:t>
      </w:r>
    </w:p>
    <w:p w14:paraId="78B30552" w14:textId="6ECBEA18" w:rsidR="006A7F57" w:rsidRPr="006A7F57" w:rsidRDefault="006A7F57" w:rsidP="006A7F57">
      <w:pPr>
        <w:pStyle w:val="Paragrafoelenco"/>
        <w:numPr>
          <w:ilvl w:val="0"/>
          <w:numId w:val="8"/>
        </w:numPr>
        <w:spacing w:after="160"/>
        <w:jc w:val="both"/>
        <w:rPr>
          <w:rFonts w:ascii="Calibri" w:hAnsi="Calibri" w:cs="Calibri"/>
          <w:sz w:val="22"/>
          <w:szCs w:val="22"/>
        </w:rPr>
      </w:pPr>
      <w:r w:rsidRPr="00925ACC">
        <w:rPr>
          <w:rFonts w:asciiTheme="minorHAnsi" w:hAnsiTheme="minorHAnsi" w:cstheme="minorHAnsi"/>
          <w:color w:val="000000"/>
          <w:sz w:val="22"/>
          <w:szCs w:val="22"/>
        </w:rPr>
        <w:t>di non aver commesso grave inadempimento nei confronti di uno o più subappaltatori, riconosciuto o accertato con sentenza passata in giudicato;</w:t>
      </w:r>
    </w:p>
    <w:p w14:paraId="01D01918" w14:textId="3EFA28DB" w:rsidR="006A7F57" w:rsidRPr="006A7F57" w:rsidRDefault="006A7F57" w:rsidP="006A7F57">
      <w:pPr>
        <w:pStyle w:val="Paragrafoelenco"/>
        <w:numPr>
          <w:ilvl w:val="0"/>
          <w:numId w:val="8"/>
        </w:numPr>
        <w:spacing w:after="160"/>
        <w:jc w:val="both"/>
        <w:rPr>
          <w:rFonts w:asciiTheme="minorHAnsi" w:hAnsiTheme="minorHAnsi" w:cstheme="minorHAnsi"/>
          <w:color w:val="000000"/>
          <w:sz w:val="22"/>
          <w:szCs w:val="22"/>
        </w:rPr>
      </w:pPr>
      <w:r w:rsidRPr="006A7F57">
        <w:rPr>
          <w:rFonts w:asciiTheme="minorHAnsi" w:hAnsiTheme="minorHAnsi" w:cstheme="minorHAnsi"/>
          <w:color w:val="000000"/>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80, comma 4 del Codice dei contratti;</w:t>
      </w:r>
    </w:p>
    <w:p w14:paraId="1FE07AB4" w14:textId="77777777" w:rsidR="006A7F57" w:rsidRPr="006A7F57" w:rsidRDefault="006A7F57" w:rsidP="006A7F57">
      <w:pPr>
        <w:pStyle w:val="Paragrafoelenco"/>
        <w:spacing w:after="160"/>
        <w:jc w:val="both"/>
        <w:rPr>
          <w:rFonts w:ascii="Calibri" w:hAnsi="Calibri" w:cs="Calibri"/>
          <w:sz w:val="22"/>
          <w:szCs w:val="22"/>
        </w:rPr>
      </w:pPr>
    </w:p>
    <w:p w14:paraId="740D44E1" w14:textId="7EC86175" w:rsidR="00354E06" w:rsidRDefault="00354E06" w:rsidP="00354E06">
      <w:pPr>
        <w:spacing w:before="60" w:after="60"/>
        <w:jc w:val="center"/>
        <w:rPr>
          <w:rFonts w:asciiTheme="minorHAnsi" w:hAnsiTheme="minorHAnsi" w:cstheme="minorHAnsi"/>
          <w:b/>
          <w:bCs/>
          <w:sz w:val="22"/>
          <w:szCs w:val="22"/>
        </w:rPr>
      </w:pPr>
      <w:r w:rsidRPr="00354E06">
        <w:rPr>
          <w:rFonts w:asciiTheme="minorHAnsi" w:hAnsiTheme="minorHAnsi" w:cstheme="minorHAnsi"/>
          <w:b/>
          <w:bCs/>
          <w:sz w:val="22"/>
          <w:szCs w:val="22"/>
        </w:rPr>
        <w:lastRenderedPageBreak/>
        <w:t xml:space="preserve">DICHIARA INOLTRE </w:t>
      </w:r>
    </w:p>
    <w:p w14:paraId="684FB6DE" w14:textId="77777777" w:rsidR="00354E06" w:rsidRPr="00354E06" w:rsidRDefault="00354E06" w:rsidP="00354E06">
      <w:pPr>
        <w:spacing w:before="60" w:after="60"/>
        <w:jc w:val="center"/>
        <w:rPr>
          <w:rFonts w:asciiTheme="minorHAnsi" w:hAnsiTheme="minorHAnsi" w:cstheme="minorHAnsi"/>
          <w:b/>
          <w:bCs/>
          <w:sz w:val="22"/>
          <w:szCs w:val="22"/>
        </w:rPr>
      </w:pPr>
    </w:p>
    <w:p w14:paraId="7AEAF937" w14:textId="77777777" w:rsidR="00EF3BC5" w:rsidRPr="00EF3BC5" w:rsidRDefault="00EF3BC5" w:rsidP="004A2B1C">
      <w:pPr>
        <w:pStyle w:val="Paragrafoelenco"/>
        <w:numPr>
          <w:ilvl w:val="0"/>
          <w:numId w:val="8"/>
        </w:numPr>
        <w:jc w:val="both"/>
        <w:rPr>
          <w:rFonts w:asciiTheme="minorHAnsi" w:hAnsiTheme="minorHAnsi" w:cstheme="minorHAnsi"/>
          <w:iCs/>
          <w:sz w:val="22"/>
          <w:szCs w:val="22"/>
        </w:rPr>
      </w:pPr>
      <w:r w:rsidRPr="00EF3BC5">
        <w:rPr>
          <w:rFonts w:asciiTheme="minorHAnsi" w:hAnsiTheme="minorHAnsi" w:cstheme="minorHAnsi"/>
          <w:iCs/>
          <w:sz w:val="22"/>
          <w:szCs w:val="22"/>
        </w:rPr>
        <w:t>di essere un Operatore Economico in possesso delle Autorizzazioni rilasciate dal Ministero competente necessarie allo svolgimento dell’attività di spedizione/recapito come previsto dalla normativa vigente;</w:t>
      </w:r>
    </w:p>
    <w:p w14:paraId="2BCE9CAA" w14:textId="77777777" w:rsidR="00EF3BC5" w:rsidRDefault="00EF3BC5" w:rsidP="00EF3BC5">
      <w:pPr>
        <w:pStyle w:val="Paragrafoelenco"/>
        <w:numPr>
          <w:ilvl w:val="0"/>
          <w:numId w:val="8"/>
        </w:numPr>
        <w:spacing w:before="60" w:after="60"/>
        <w:jc w:val="both"/>
        <w:rPr>
          <w:rFonts w:asciiTheme="minorHAnsi" w:hAnsiTheme="minorHAnsi" w:cstheme="minorHAnsi"/>
          <w:iCs/>
          <w:sz w:val="22"/>
          <w:szCs w:val="22"/>
        </w:rPr>
      </w:pPr>
      <w:r w:rsidRPr="00354E06">
        <w:rPr>
          <w:rFonts w:asciiTheme="minorHAnsi" w:hAnsiTheme="minorHAnsi" w:cstheme="minorHAnsi"/>
          <w:iCs/>
          <w:sz w:val="22"/>
          <w:szCs w:val="22"/>
        </w:rPr>
        <w:t>di impegnarsi a mantenere valida e vincolante la propria offerta per 180 giorni consecutivi a decorrere dalla scadenza del termine per la presentazione delle offerte;</w:t>
      </w:r>
    </w:p>
    <w:p w14:paraId="571902C8" w14:textId="3D9E5BF9" w:rsidR="00AA0E35" w:rsidRPr="00354E06" w:rsidRDefault="00AA0E35" w:rsidP="00AA0E35">
      <w:pPr>
        <w:pStyle w:val="Paragrafoelenco"/>
        <w:numPr>
          <w:ilvl w:val="0"/>
          <w:numId w:val="8"/>
        </w:numPr>
        <w:spacing w:before="60" w:after="60"/>
        <w:jc w:val="both"/>
        <w:rPr>
          <w:rFonts w:asciiTheme="minorHAnsi" w:hAnsiTheme="minorHAnsi" w:cstheme="minorHAnsi"/>
          <w:iCs/>
          <w:sz w:val="22"/>
          <w:szCs w:val="22"/>
        </w:rPr>
      </w:pPr>
      <w:r w:rsidRPr="00354E06">
        <w:rPr>
          <w:rFonts w:asciiTheme="minorHAnsi" w:hAnsiTheme="minorHAnsi" w:cstheme="minorHAnsi"/>
          <w:iCs/>
          <w:sz w:val="22"/>
          <w:szCs w:val="22"/>
        </w:rPr>
        <w:t>di aver tenuto conto, nel predisporre l’offerta, degli obblighi relativi alle norme in materia di sicurezza sul lavoro</w:t>
      </w:r>
      <w:r w:rsidR="00BA4449" w:rsidRPr="00354E06">
        <w:rPr>
          <w:rFonts w:asciiTheme="minorHAnsi" w:hAnsiTheme="minorHAnsi" w:cstheme="minorHAnsi"/>
          <w:sz w:val="22"/>
          <w:szCs w:val="22"/>
        </w:rPr>
        <w:t>;</w:t>
      </w:r>
    </w:p>
    <w:p w14:paraId="758C96AF" w14:textId="4821B0EB" w:rsidR="00AA0E35" w:rsidRDefault="00AA0E35" w:rsidP="00AA0E35">
      <w:pPr>
        <w:pStyle w:val="Paragrafoelenco"/>
        <w:numPr>
          <w:ilvl w:val="0"/>
          <w:numId w:val="8"/>
        </w:numPr>
        <w:spacing w:before="60" w:after="60"/>
        <w:jc w:val="both"/>
        <w:rPr>
          <w:rFonts w:asciiTheme="minorHAnsi" w:hAnsiTheme="minorHAnsi" w:cstheme="minorHAnsi"/>
          <w:iCs/>
          <w:sz w:val="22"/>
          <w:szCs w:val="22"/>
        </w:rPr>
      </w:pPr>
      <w:r w:rsidRPr="00354E06">
        <w:rPr>
          <w:rFonts w:asciiTheme="minorHAnsi" w:hAnsiTheme="minorHAnsi" w:cstheme="minorHAnsi"/>
          <w:iCs/>
          <w:sz w:val="22"/>
          <w:szCs w:val="22"/>
        </w:rPr>
        <w:t>di avere la perfetta conoscenza delle norme generali e particolari che regolano l'appalto oltre che di tutti gli obblighi derivanti dalle prescrizioni degli atti di gara</w:t>
      </w:r>
      <w:r w:rsidR="00CE1D30" w:rsidRPr="00354E06">
        <w:rPr>
          <w:rFonts w:asciiTheme="minorHAnsi" w:hAnsiTheme="minorHAnsi" w:cstheme="minorHAnsi"/>
          <w:iCs/>
          <w:sz w:val="22"/>
          <w:szCs w:val="22"/>
        </w:rPr>
        <w:t xml:space="preserve"> (Capitolato - Lettera Invito ecc.)</w:t>
      </w:r>
      <w:r w:rsidRPr="00354E06">
        <w:rPr>
          <w:rFonts w:asciiTheme="minorHAnsi" w:hAnsiTheme="minorHAnsi" w:cstheme="minorHAnsi"/>
          <w:iCs/>
          <w:sz w:val="22"/>
          <w:szCs w:val="22"/>
        </w:rPr>
        <w:t>, di tutte le condizioni locali, nonché delle circostanze generali e particolari che possono avere influito sulla determinazione dei prezzi e sulla quantificazione dell'offerta presentata;</w:t>
      </w:r>
    </w:p>
    <w:p w14:paraId="2D7DA439" w14:textId="6A017C04" w:rsidR="00AA0E35" w:rsidRPr="00354E06" w:rsidRDefault="00AA0E35" w:rsidP="00354E06">
      <w:pPr>
        <w:pStyle w:val="Paragrafoelenco"/>
        <w:numPr>
          <w:ilvl w:val="0"/>
          <w:numId w:val="8"/>
        </w:numPr>
        <w:spacing w:before="60" w:after="60"/>
        <w:jc w:val="both"/>
        <w:rPr>
          <w:rFonts w:asciiTheme="minorHAnsi" w:hAnsiTheme="minorHAnsi" w:cstheme="minorHAnsi"/>
          <w:iCs/>
          <w:sz w:val="22"/>
          <w:szCs w:val="22"/>
        </w:rPr>
      </w:pPr>
      <w:r w:rsidRPr="00354E06">
        <w:rPr>
          <w:rFonts w:asciiTheme="minorHAnsi" w:hAnsiTheme="minorHAnsi" w:cstheme="minorHAnsi"/>
          <w:color w:val="000000"/>
          <w:sz w:val="22"/>
          <w:szCs w:val="22"/>
        </w:rPr>
        <w:t xml:space="preserve">che le parti di appalto che intende subappaltare, con il limite del </w:t>
      </w:r>
      <w:r w:rsidR="00BA4449" w:rsidRPr="00354E06">
        <w:rPr>
          <w:rFonts w:asciiTheme="minorHAnsi" w:hAnsiTheme="minorHAnsi" w:cstheme="minorHAnsi"/>
          <w:color w:val="000000"/>
          <w:sz w:val="22"/>
          <w:szCs w:val="22"/>
        </w:rPr>
        <w:t>40</w:t>
      </w:r>
      <w:r w:rsidRPr="00354E06">
        <w:rPr>
          <w:rFonts w:asciiTheme="minorHAnsi" w:hAnsiTheme="minorHAnsi" w:cstheme="minorHAnsi"/>
          <w:color w:val="000000"/>
          <w:sz w:val="22"/>
          <w:szCs w:val="22"/>
        </w:rPr>
        <w:t>% dell’importo complessivo del contratto sono le seguenti:</w:t>
      </w:r>
      <w:r w:rsidR="00BA4449" w:rsidRPr="00354E06">
        <w:rPr>
          <w:rFonts w:asciiTheme="minorHAnsi" w:hAnsiTheme="minorHAnsi" w:cstheme="minorHAnsi"/>
          <w:color w:val="000000"/>
          <w:sz w:val="22"/>
          <w:szCs w:val="22"/>
        </w:rPr>
        <w:t xml:space="preserve"> </w:t>
      </w:r>
      <w:r w:rsidRPr="00354E06">
        <w:rPr>
          <w:rFonts w:asciiTheme="minorHAnsi" w:hAnsiTheme="minorHAnsi" w:cstheme="minorHAnsi"/>
          <w:color w:val="000000"/>
          <w:sz w:val="22"/>
          <w:szCs w:val="22"/>
        </w:rPr>
        <w:t>……………………….</w:t>
      </w:r>
    </w:p>
    <w:p w14:paraId="70EC8D65" w14:textId="27021211" w:rsidR="00AA0E35" w:rsidRPr="00354E06" w:rsidRDefault="00AA0E35" w:rsidP="00AA0E35">
      <w:pPr>
        <w:pStyle w:val="Paragrafoelenco"/>
        <w:numPr>
          <w:ilvl w:val="0"/>
          <w:numId w:val="8"/>
        </w:numPr>
        <w:spacing w:before="60" w:after="60"/>
        <w:jc w:val="both"/>
        <w:rPr>
          <w:rFonts w:asciiTheme="minorHAnsi" w:hAnsiTheme="minorHAnsi" w:cstheme="minorHAnsi"/>
          <w:iCs/>
          <w:sz w:val="22"/>
          <w:szCs w:val="22"/>
        </w:rPr>
      </w:pPr>
      <w:r w:rsidRPr="00354E06">
        <w:rPr>
          <w:rFonts w:asciiTheme="minorHAnsi" w:hAnsiTheme="minorHAnsi" w:cstheme="minorHAnsi"/>
          <w:iCs/>
          <w:sz w:val="22"/>
          <w:szCs w:val="22"/>
        </w:rPr>
        <w:t>di ritenere remunerativa l’offerta economica presentata giacché per la sua formulazione ha preso atto e tenuto conto:</w:t>
      </w:r>
    </w:p>
    <w:p w14:paraId="3DF95959" w14:textId="77777777" w:rsidR="00AA0E35" w:rsidRPr="00E87F42" w:rsidRDefault="00AA0E35" w:rsidP="00AA0E35">
      <w:pPr>
        <w:numPr>
          <w:ilvl w:val="0"/>
          <w:numId w:val="2"/>
        </w:numPr>
        <w:autoSpaceDE/>
        <w:autoSpaceDN/>
        <w:spacing w:before="60" w:after="60"/>
        <w:ind w:left="851" w:hanging="283"/>
        <w:jc w:val="both"/>
        <w:rPr>
          <w:rFonts w:asciiTheme="minorHAnsi" w:hAnsiTheme="minorHAnsi" w:cstheme="minorHAnsi"/>
          <w:iCs/>
          <w:sz w:val="22"/>
          <w:szCs w:val="22"/>
        </w:rPr>
      </w:pPr>
      <w:r w:rsidRPr="00E87F42">
        <w:rPr>
          <w:rFonts w:asciiTheme="minorHAnsi" w:hAnsiTheme="minorHAnsi" w:cstheme="minorHAnsi"/>
          <w:iCs/>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21E57656" w14:textId="77777777" w:rsidR="00AA0E35" w:rsidRPr="00E87F42" w:rsidRDefault="00AA0E35" w:rsidP="00AA0E35">
      <w:pPr>
        <w:numPr>
          <w:ilvl w:val="0"/>
          <w:numId w:val="2"/>
        </w:numPr>
        <w:autoSpaceDE/>
        <w:autoSpaceDN/>
        <w:spacing w:before="60" w:after="60"/>
        <w:ind w:left="851" w:hanging="283"/>
        <w:jc w:val="both"/>
        <w:rPr>
          <w:rFonts w:asciiTheme="minorHAnsi" w:hAnsiTheme="minorHAnsi" w:cstheme="minorHAnsi"/>
          <w:iCs/>
          <w:sz w:val="22"/>
          <w:szCs w:val="22"/>
        </w:rPr>
      </w:pPr>
      <w:r w:rsidRPr="00E87F42">
        <w:rPr>
          <w:rFonts w:asciiTheme="minorHAnsi" w:hAnsiTheme="minorHAnsi" w:cstheme="minorHAnsi"/>
          <w:iCs/>
          <w:sz w:val="22"/>
          <w:szCs w:val="22"/>
        </w:rPr>
        <w:t>di tutte le circostanze generali, particolari e locali, nessuna esclusa ed eccettuata, che possono avere influito o influire sia sulla prestazione dell’appalto, sia sulla determinazione della propria offerta.</w:t>
      </w:r>
    </w:p>
    <w:p w14:paraId="53B9B212" w14:textId="0C83D934" w:rsidR="00AA0E35" w:rsidRDefault="00AA0E35" w:rsidP="00354E06">
      <w:pPr>
        <w:pStyle w:val="Paragrafoelenco"/>
        <w:numPr>
          <w:ilvl w:val="0"/>
          <w:numId w:val="8"/>
        </w:numPr>
        <w:spacing w:before="60" w:after="60"/>
        <w:jc w:val="both"/>
        <w:rPr>
          <w:rFonts w:asciiTheme="minorHAnsi" w:hAnsiTheme="minorHAnsi" w:cstheme="minorHAnsi"/>
          <w:iCs/>
          <w:sz w:val="22"/>
          <w:szCs w:val="22"/>
        </w:rPr>
      </w:pPr>
      <w:r w:rsidRPr="00354E06">
        <w:rPr>
          <w:rFonts w:asciiTheme="minorHAnsi" w:hAnsiTheme="minorHAnsi" w:cstheme="minorHAnsi"/>
          <w:iCs/>
          <w:sz w:val="22"/>
          <w:szCs w:val="22"/>
        </w:rPr>
        <w:t>di rendersi disponibile ad avviare anche prima della sottoscrizione del contratto e sotto riserva di legge, l’espletamento del presente appalto;</w:t>
      </w:r>
    </w:p>
    <w:p w14:paraId="15F12D64" w14:textId="7D15F91A" w:rsidR="00AA0E35" w:rsidRPr="00354E06" w:rsidRDefault="00AA0E35" w:rsidP="00354E06">
      <w:pPr>
        <w:pStyle w:val="Paragrafoelenco"/>
        <w:numPr>
          <w:ilvl w:val="0"/>
          <w:numId w:val="8"/>
        </w:numPr>
        <w:spacing w:before="60" w:after="60"/>
        <w:jc w:val="both"/>
        <w:rPr>
          <w:rFonts w:asciiTheme="minorHAnsi" w:hAnsiTheme="minorHAnsi" w:cstheme="minorHAnsi"/>
          <w:iCs/>
          <w:sz w:val="22"/>
          <w:szCs w:val="22"/>
        </w:rPr>
      </w:pPr>
      <w:r w:rsidRPr="00354E06">
        <w:rPr>
          <w:rFonts w:asciiTheme="minorHAnsi" w:hAnsiTheme="minorHAnsi" w:cstheme="minorHAnsi"/>
          <w:iCs/>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57166D1B" w14:textId="77777777" w:rsidR="006A7F57" w:rsidRDefault="006A7F57" w:rsidP="00F107E9">
      <w:pPr>
        <w:spacing w:after="160"/>
        <w:jc w:val="both"/>
        <w:rPr>
          <w:rFonts w:ascii="Calibri" w:hAnsi="Calibri" w:cs="Calibri"/>
          <w:sz w:val="22"/>
          <w:szCs w:val="22"/>
        </w:rPr>
      </w:pPr>
    </w:p>
    <w:p w14:paraId="547C3E4A" w14:textId="5B0482AF" w:rsidR="00DF6C21" w:rsidRPr="00DF6C21" w:rsidRDefault="00DF6C21" w:rsidP="00F107E9">
      <w:pPr>
        <w:spacing w:after="160"/>
        <w:jc w:val="both"/>
        <w:rPr>
          <w:rFonts w:ascii="Calibri" w:hAnsi="Calibri" w:cs="Calibri"/>
          <w:sz w:val="22"/>
          <w:szCs w:val="22"/>
        </w:rPr>
      </w:pPr>
      <w:r w:rsidRPr="00DF6C21">
        <w:rPr>
          <w:rFonts w:ascii="Calibri" w:hAnsi="Calibri" w:cs="Calibri"/>
          <w:sz w:val="22"/>
          <w:szCs w:val="22"/>
        </w:rPr>
        <w:t>Con riferimento ai requisiti di partecipazione richiesti dalla lettera d’invito, dichiara di essere in possesso dei seguenti requisiti di ordine speciale come di seguito indicati:</w:t>
      </w:r>
    </w:p>
    <w:p w14:paraId="233E1E77" w14:textId="14AC80C1" w:rsidR="00DF6C21" w:rsidRPr="00FF64B1" w:rsidRDefault="00DF6C21" w:rsidP="00DF6C21">
      <w:pPr>
        <w:spacing w:after="160"/>
        <w:rPr>
          <w:rFonts w:ascii="Calibri" w:hAnsi="Calibri" w:cs="Calibri"/>
          <w:b/>
          <w:bCs/>
          <w:sz w:val="22"/>
          <w:szCs w:val="22"/>
        </w:rPr>
      </w:pPr>
      <w:r w:rsidRPr="00FF64B1">
        <w:rPr>
          <w:rFonts w:ascii="Calibri" w:hAnsi="Calibri" w:cs="Calibri"/>
          <w:b/>
          <w:bCs/>
          <w:sz w:val="22"/>
          <w:szCs w:val="22"/>
        </w:rPr>
        <w:t>Idoneità professionale</w:t>
      </w:r>
    </w:p>
    <w:p w14:paraId="21236F88" w14:textId="677DF280" w:rsidR="00DF6C21" w:rsidRDefault="00763FF0" w:rsidP="00763FF0">
      <w:pPr>
        <w:spacing w:after="160"/>
        <w:jc w:val="both"/>
        <w:rPr>
          <w:rFonts w:ascii="Calibri" w:hAnsi="Calibri" w:cs="Calibri"/>
          <w:sz w:val="22"/>
          <w:szCs w:val="22"/>
        </w:rPr>
      </w:pPr>
      <w:r>
        <w:rPr>
          <w:rFonts w:ascii="Calibri" w:hAnsi="Calibri" w:cs="Calibri"/>
          <w:sz w:val="22"/>
          <w:szCs w:val="22"/>
        </w:rPr>
        <w:t xml:space="preserve">- </w:t>
      </w:r>
      <w:r w:rsidR="00DF6C21" w:rsidRPr="00DF6C21">
        <w:rPr>
          <w:rFonts w:ascii="Calibri" w:hAnsi="Calibri" w:cs="Calibri"/>
          <w:sz w:val="22"/>
          <w:szCs w:val="22"/>
        </w:rPr>
        <w:t>iscrizione nel Registro delle Imprese presso la C.C.I.A.A. per il ramo di attività previsto dal</w:t>
      </w:r>
      <w:r>
        <w:rPr>
          <w:rFonts w:ascii="Calibri" w:hAnsi="Calibri" w:cs="Calibri"/>
          <w:sz w:val="22"/>
          <w:szCs w:val="22"/>
        </w:rPr>
        <w:t xml:space="preserve"> presente </w:t>
      </w:r>
      <w:r w:rsidR="00DF6C21" w:rsidRPr="00DF6C21">
        <w:rPr>
          <w:rFonts w:ascii="Calibri" w:hAnsi="Calibri" w:cs="Calibri"/>
          <w:sz w:val="22"/>
          <w:szCs w:val="22"/>
        </w:rPr>
        <w:t>appalto</w:t>
      </w:r>
      <w:r>
        <w:rPr>
          <w:rFonts w:ascii="Calibri" w:hAnsi="Calibri" w:cs="Calibri"/>
          <w:sz w:val="22"/>
          <w:szCs w:val="22"/>
        </w:rPr>
        <w:t>;</w:t>
      </w:r>
    </w:p>
    <w:p w14:paraId="32AAF68B" w14:textId="77777777" w:rsidR="008C6547" w:rsidRDefault="00763FF0" w:rsidP="008C6547">
      <w:pPr>
        <w:spacing w:after="160"/>
        <w:jc w:val="both"/>
        <w:rPr>
          <w:rFonts w:asciiTheme="minorHAnsi" w:hAnsiTheme="minorHAnsi" w:cstheme="minorHAnsi"/>
          <w:sz w:val="22"/>
          <w:szCs w:val="22"/>
        </w:rPr>
      </w:pPr>
      <w:r>
        <w:rPr>
          <w:rFonts w:ascii="Calibri" w:hAnsi="Calibri" w:cs="Calibri"/>
          <w:sz w:val="22"/>
          <w:szCs w:val="22"/>
        </w:rPr>
        <w:t xml:space="preserve">- </w:t>
      </w:r>
      <w:r w:rsidR="008C6547">
        <w:rPr>
          <w:rFonts w:asciiTheme="minorHAnsi" w:hAnsiTheme="minorHAnsi" w:cstheme="minorHAnsi"/>
          <w:sz w:val="22"/>
          <w:szCs w:val="22"/>
        </w:rPr>
        <w:t>p</w:t>
      </w:r>
      <w:r w:rsidR="008C6547" w:rsidRPr="008C6547">
        <w:rPr>
          <w:rFonts w:asciiTheme="minorHAnsi" w:hAnsiTheme="minorHAnsi" w:cstheme="minorHAnsi"/>
          <w:sz w:val="22"/>
          <w:szCs w:val="22"/>
        </w:rPr>
        <w:t xml:space="preserve">ossesso di licenza individuale per la prestazione di servizi postali oggetto dell’appalto </w:t>
      </w:r>
    </w:p>
    <w:p w14:paraId="711E5295" w14:textId="77777777" w:rsidR="008C6547" w:rsidRPr="008C6547" w:rsidRDefault="008C6547" w:rsidP="008C6547">
      <w:pPr>
        <w:spacing w:after="160"/>
        <w:jc w:val="both"/>
        <w:rPr>
          <w:rFonts w:ascii="Calibri" w:hAnsi="Calibri" w:cs="Calibri"/>
          <w:b/>
          <w:bCs/>
          <w:sz w:val="22"/>
          <w:szCs w:val="22"/>
        </w:rPr>
      </w:pPr>
      <w:r w:rsidRPr="008C6547">
        <w:rPr>
          <w:rFonts w:ascii="Calibri" w:hAnsi="Calibri" w:cs="Calibri"/>
          <w:b/>
          <w:bCs/>
          <w:sz w:val="22"/>
          <w:szCs w:val="22"/>
        </w:rPr>
        <w:t>Capacità economico-finanziaria</w:t>
      </w:r>
    </w:p>
    <w:p w14:paraId="335308AE" w14:textId="541EA7CC" w:rsidR="008C6547" w:rsidRPr="008C6547" w:rsidRDefault="008C6547" w:rsidP="008C6547">
      <w:pPr>
        <w:spacing w:after="160"/>
        <w:jc w:val="both"/>
        <w:rPr>
          <w:rFonts w:ascii="Calibri" w:hAnsi="Calibri" w:cs="Calibri"/>
          <w:sz w:val="22"/>
          <w:szCs w:val="22"/>
        </w:rPr>
      </w:pPr>
      <w:r>
        <w:rPr>
          <w:rFonts w:ascii="Calibri" w:hAnsi="Calibri" w:cs="Calibri"/>
          <w:sz w:val="22"/>
          <w:szCs w:val="22"/>
        </w:rPr>
        <w:t xml:space="preserve">- </w:t>
      </w:r>
      <w:r w:rsidRPr="008C6547">
        <w:rPr>
          <w:rFonts w:ascii="Calibri" w:hAnsi="Calibri" w:cs="Calibri"/>
          <w:sz w:val="22"/>
          <w:szCs w:val="22"/>
        </w:rPr>
        <w:t>Fatturato globale medio annuo riferito agli ultimi n. 3 esercizi finanziari disponibili non inferiore ad € 200.000,00 IVA esclusa;</w:t>
      </w:r>
    </w:p>
    <w:p w14:paraId="1E20C6FE" w14:textId="77D6DE55" w:rsidR="008C6547" w:rsidRPr="008C6547" w:rsidRDefault="008C6547" w:rsidP="008C6547">
      <w:pPr>
        <w:spacing w:after="160"/>
        <w:jc w:val="both"/>
        <w:rPr>
          <w:rFonts w:ascii="Calibri" w:hAnsi="Calibri" w:cs="Calibri"/>
          <w:sz w:val="22"/>
          <w:szCs w:val="22"/>
        </w:rPr>
      </w:pPr>
      <w:r>
        <w:rPr>
          <w:rFonts w:ascii="Calibri" w:hAnsi="Calibri" w:cs="Calibri"/>
          <w:sz w:val="22"/>
          <w:szCs w:val="22"/>
        </w:rPr>
        <w:t xml:space="preserve">- </w:t>
      </w:r>
      <w:r w:rsidRPr="008C6547">
        <w:rPr>
          <w:rFonts w:ascii="Calibri" w:hAnsi="Calibri" w:cs="Calibri"/>
          <w:sz w:val="22"/>
          <w:szCs w:val="22"/>
        </w:rPr>
        <w:t>Fatturato specifico medio annuo nel settore di attività oggetto dell’appalto</w:t>
      </w:r>
      <w:r>
        <w:rPr>
          <w:rFonts w:ascii="Calibri" w:hAnsi="Calibri" w:cs="Calibri"/>
          <w:sz w:val="22"/>
          <w:szCs w:val="22"/>
        </w:rPr>
        <w:t xml:space="preserve"> (recapito)</w:t>
      </w:r>
      <w:r w:rsidRPr="008C6547">
        <w:rPr>
          <w:rFonts w:ascii="Calibri" w:hAnsi="Calibri" w:cs="Calibri"/>
          <w:sz w:val="22"/>
          <w:szCs w:val="22"/>
        </w:rPr>
        <w:t xml:space="preserve"> riferito agli ultimi n.</w:t>
      </w:r>
      <w:r>
        <w:rPr>
          <w:rFonts w:ascii="Calibri" w:hAnsi="Calibri" w:cs="Calibri"/>
          <w:sz w:val="22"/>
          <w:szCs w:val="22"/>
        </w:rPr>
        <w:t xml:space="preserve"> 3 (</w:t>
      </w:r>
      <w:r w:rsidRPr="008C6547">
        <w:rPr>
          <w:rFonts w:ascii="Calibri" w:hAnsi="Calibri" w:cs="Calibri"/>
          <w:sz w:val="22"/>
          <w:szCs w:val="22"/>
        </w:rPr>
        <w:t>tre</w:t>
      </w:r>
      <w:r>
        <w:rPr>
          <w:rFonts w:ascii="Calibri" w:hAnsi="Calibri" w:cs="Calibri"/>
          <w:sz w:val="22"/>
          <w:szCs w:val="22"/>
        </w:rPr>
        <w:t>)</w:t>
      </w:r>
      <w:r w:rsidRPr="008C6547">
        <w:rPr>
          <w:rFonts w:ascii="Calibri" w:hAnsi="Calibri" w:cs="Calibri"/>
          <w:sz w:val="22"/>
          <w:szCs w:val="22"/>
        </w:rPr>
        <w:t xml:space="preserve"> esercizi finanziari disponibili non inferiore ad € 100.000,00 IVA esclusa.</w:t>
      </w:r>
    </w:p>
    <w:p w14:paraId="47FA42B8" w14:textId="77777777" w:rsidR="00EF2DA2" w:rsidRPr="00EF2DA2" w:rsidRDefault="00EF2DA2" w:rsidP="00EF2DA2">
      <w:pPr>
        <w:spacing w:after="160"/>
        <w:jc w:val="both"/>
        <w:rPr>
          <w:rFonts w:ascii="Calibri" w:hAnsi="Calibri" w:cs="Calibri"/>
          <w:b/>
          <w:bCs/>
          <w:sz w:val="22"/>
          <w:szCs w:val="22"/>
        </w:rPr>
      </w:pPr>
      <w:r w:rsidRPr="00EF2DA2">
        <w:rPr>
          <w:rFonts w:ascii="Calibri" w:hAnsi="Calibri" w:cs="Calibri"/>
          <w:b/>
          <w:bCs/>
          <w:sz w:val="22"/>
          <w:szCs w:val="22"/>
        </w:rPr>
        <w:t>Capacità tecnico-organizzativa</w:t>
      </w:r>
    </w:p>
    <w:p w14:paraId="66DE5B11" w14:textId="0693D7A1" w:rsidR="00EF2DA2" w:rsidRPr="000D4BF1" w:rsidRDefault="00EF2DA2" w:rsidP="00EF2DA2">
      <w:pPr>
        <w:spacing w:after="160"/>
        <w:jc w:val="both"/>
        <w:rPr>
          <w:rFonts w:ascii="Calibri" w:hAnsi="Calibri" w:cs="Calibri"/>
          <w:sz w:val="22"/>
          <w:szCs w:val="22"/>
        </w:rPr>
      </w:pPr>
      <w:r w:rsidRPr="000D4BF1">
        <w:rPr>
          <w:rFonts w:ascii="Calibri" w:hAnsi="Calibri" w:cs="Calibri"/>
          <w:sz w:val="22"/>
          <w:szCs w:val="22"/>
        </w:rPr>
        <w:t>- di essere in possesso di una valutazione di conformità del proprio sistema di “gestione della qualità” alla norma UNI EN ISO 9001:2015 pertinente alle attività oggetto del presente appalto;</w:t>
      </w:r>
    </w:p>
    <w:p w14:paraId="36B6CC8D" w14:textId="083FE954" w:rsidR="00EF2DA2" w:rsidRDefault="00CF0A23" w:rsidP="00EF2DA2">
      <w:pPr>
        <w:spacing w:after="160"/>
        <w:jc w:val="both"/>
        <w:rPr>
          <w:rFonts w:ascii="Calibri" w:hAnsi="Calibri" w:cs="Calibri"/>
          <w:sz w:val="22"/>
          <w:szCs w:val="22"/>
        </w:rPr>
      </w:pPr>
      <w:r w:rsidRPr="00CF0A23">
        <w:rPr>
          <w:rFonts w:ascii="Calibri" w:hAnsi="Calibri" w:cs="Calibri"/>
          <w:sz w:val="22"/>
          <w:szCs w:val="22"/>
        </w:rPr>
        <w:t xml:space="preserve">- di aver eseguito </w:t>
      </w:r>
      <w:r w:rsidR="00EF2DA2" w:rsidRPr="00CF0A23">
        <w:rPr>
          <w:rFonts w:ascii="Calibri" w:hAnsi="Calibri" w:cs="Calibri"/>
          <w:sz w:val="22"/>
          <w:szCs w:val="22"/>
        </w:rPr>
        <w:t>negli ultimi tre anni dei seguenti servizi analoghi</w:t>
      </w:r>
      <w:r w:rsidRPr="00CF0A23">
        <w:rPr>
          <w:rFonts w:ascii="Calibri" w:hAnsi="Calibri" w:cs="Calibri"/>
          <w:sz w:val="22"/>
          <w:szCs w:val="22"/>
        </w:rPr>
        <w:t>:</w:t>
      </w:r>
    </w:p>
    <w:tbl>
      <w:tblPr>
        <w:tblStyle w:val="Grigliatabella"/>
        <w:tblW w:w="0" w:type="auto"/>
        <w:tblLook w:val="04A0" w:firstRow="1" w:lastRow="0" w:firstColumn="1" w:lastColumn="0" w:noHBand="0" w:noVBand="1"/>
      </w:tblPr>
      <w:tblGrid>
        <w:gridCol w:w="1526"/>
        <w:gridCol w:w="3362"/>
        <w:gridCol w:w="2445"/>
        <w:gridCol w:w="2445"/>
      </w:tblGrid>
      <w:tr w:rsidR="00CF0A23" w14:paraId="2D79BEF4" w14:textId="77777777" w:rsidTr="002A3697">
        <w:tc>
          <w:tcPr>
            <w:tcW w:w="1526" w:type="dxa"/>
          </w:tcPr>
          <w:p w14:paraId="052D4F7F" w14:textId="719A9FF0"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lastRenderedPageBreak/>
              <w:t>ANNO</w:t>
            </w:r>
          </w:p>
        </w:tc>
        <w:tc>
          <w:tcPr>
            <w:tcW w:w="3362" w:type="dxa"/>
          </w:tcPr>
          <w:p w14:paraId="364F8132" w14:textId="00DE0D64"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DESCRIZIONE</w:t>
            </w:r>
            <w:r w:rsidR="004427DF" w:rsidRPr="00385F5B">
              <w:rPr>
                <w:rFonts w:ascii="Calibri" w:hAnsi="Calibri" w:cs="Calibri"/>
                <w:b/>
                <w:bCs/>
                <w:sz w:val="22"/>
                <w:szCs w:val="22"/>
              </w:rPr>
              <w:t xml:space="preserve"> SERVIZIO</w:t>
            </w:r>
          </w:p>
        </w:tc>
        <w:tc>
          <w:tcPr>
            <w:tcW w:w="2445" w:type="dxa"/>
          </w:tcPr>
          <w:p w14:paraId="231C2EA3" w14:textId="35086F71"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SOCIETA’/ENTE</w:t>
            </w:r>
          </w:p>
        </w:tc>
        <w:tc>
          <w:tcPr>
            <w:tcW w:w="2445" w:type="dxa"/>
          </w:tcPr>
          <w:p w14:paraId="0B35E408" w14:textId="0E33A9BF"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 xml:space="preserve">IMPORTO </w:t>
            </w:r>
          </w:p>
        </w:tc>
      </w:tr>
      <w:tr w:rsidR="00CF0A23" w14:paraId="2CE76B07" w14:textId="77777777" w:rsidTr="002A3697">
        <w:tc>
          <w:tcPr>
            <w:tcW w:w="1526" w:type="dxa"/>
          </w:tcPr>
          <w:p w14:paraId="329F6B63" w14:textId="77777777" w:rsidR="00CF0A23" w:rsidRDefault="00CF0A23" w:rsidP="00EF2DA2">
            <w:pPr>
              <w:spacing w:after="160"/>
              <w:jc w:val="both"/>
              <w:rPr>
                <w:rFonts w:ascii="Calibri" w:hAnsi="Calibri" w:cs="Calibri"/>
                <w:sz w:val="22"/>
                <w:szCs w:val="22"/>
              </w:rPr>
            </w:pPr>
          </w:p>
        </w:tc>
        <w:tc>
          <w:tcPr>
            <w:tcW w:w="3362" w:type="dxa"/>
          </w:tcPr>
          <w:p w14:paraId="28E77927" w14:textId="77777777" w:rsidR="00CF0A23" w:rsidRDefault="00CF0A23" w:rsidP="00EF2DA2">
            <w:pPr>
              <w:spacing w:after="160"/>
              <w:jc w:val="both"/>
              <w:rPr>
                <w:rFonts w:ascii="Calibri" w:hAnsi="Calibri" w:cs="Calibri"/>
                <w:sz w:val="22"/>
                <w:szCs w:val="22"/>
              </w:rPr>
            </w:pPr>
          </w:p>
        </w:tc>
        <w:tc>
          <w:tcPr>
            <w:tcW w:w="2445" w:type="dxa"/>
          </w:tcPr>
          <w:p w14:paraId="531F8BE2" w14:textId="77777777" w:rsidR="00CF0A23" w:rsidRDefault="00CF0A23" w:rsidP="00EF2DA2">
            <w:pPr>
              <w:spacing w:after="160"/>
              <w:jc w:val="both"/>
              <w:rPr>
                <w:rFonts w:ascii="Calibri" w:hAnsi="Calibri" w:cs="Calibri"/>
                <w:sz w:val="22"/>
                <w:szCs w:val="22"/>
              </w:rPr>
            </w:pPr>
          </w:p>
        </w:tc>
        <w:tc>
          <w:tcPr>
            <w:tcW w:w="2445" w:type="dxa"/>
          </w:tcPr>
          <w:p w14:paraId="7C463836" w14:textId="77777777" w:rsidR="00CF0A23" w:rsidRDefault="00CF0A23" w:rsidP="00EF2DA2">
            <w:pPr>
              <w:spacing w:after="160"/>
              <w:jc w:val="both"/>
              <w:rPr>
                <w:rFonts w:ascii="Calibri" w:hAnsi="Calibri" w:cs="Calibri"/>
                <w:sz w:val="22"/>
                <w:szCs w:val="22"/>
              </w:rPr>
            </w:pPr>
          </w:p>
        </w:tc>
      </w:tr>
      <w:tr w:rsidR="00CF0A23" w14:paraId="258BAFA6" w14:textId="77777777" w:rsidTr="002A3697">
        <w:tc>
          <w:tcPr>
            <w:tcW w:w="1526" w:type="dxa"/>
          </w:tcPr>
          <w:p w14:paraId="4501A550" w14:textId="77777777" w:rsidR="00CF0A23" w:rsidRDefault="00CF0A23" w:rsidP="00EF2DA2">
            <w:pPr>
              <w:spacing w:after="160"/>
              <w:jc w:val="both"/>
              <w:rPr>
                <w:rFonts w:ascii="Calibri" w:hAnsi="Calibri" w:cs="Calibri"/>
                <w:sz w:val="22"/>
                <w:szCs w:val="22"/>
              </w:rPr>
            </w:pPr>
          </w:p>
        </w:tc>
        <w:tc>
          <w:tcPr>
            <w:tcW w:w="3362" w:type="dxa"/>
          </w:tcPr>
          <w:p w14:paraId="6B2FC99F" w14:textId="77777777" w:rsidR="00CF0A23" w:rsidRDefault="00CF0A23" w:rsidP="00EF2DA2">
            <w:pPr>
              <w:spacing w:after="160"/>
              <w:jc w:val="both"/>
              <w:rPr>
                <w:rFonts w:ascii="Calibri" w:hAnsi="Calibri" w:cs="Calibri"/>
                <w:sz w:val="22"/>
                <w:szCs w:val="22"/>
              </w:rPr>
            </w:pPr>
          </w:p>
        </w:tc>
        <w:tc>
          <w:tcPr>
            <w:tcW w:w="2445" w:type="dxa"/>
          </w:tcPr>
          <w:p w14:paraId="2356D79E" w14:textId="77777777" w:rsidR="00CF0A23" w:rsidRDefault="00CF0A23" w:rsidP="00EF2DA2">
            <w:pPr>
              <w:spacing w:after="160"/>
              <w:jc w:val="both"/>
              <w:rPr>
                <w:rFonts w:ascii="Calibri" w:hAnsi="Calibri" w:cs="Calibri"/>
                <w:sz w:val="22"/>
                <w:szCs w:val="22"/>
              </w:rPr>
            </w:pPr>
          </w:p>
        </w:tc>
        <w:tc>
          <w:tcPr>
            <w:tcW w:w="2445" w:type="dxa"/>
          </w:tcPr>
          <w:p w14:paraId="559A8FCE" w14:textId="77777777" w:rsidR="00CF0A23" w:rsidRDefault="00CF0A23" w:rsidP="00EF2DA2">
            <w:pPr>
              <w:spacing w:after="160"/>
              <w:jc w:val="both"/>
              <w:rPr>
                <w:rFonts w:ascii="Calibri" w:hAnsi="Calibri" w:cs="Calibri"/>
                <w:sz w:val="22"/>
                <w:szCs w:val="22"/>
              </w:rPr>
            </w:pPr>
          </w:p>
        </w:tc>
      </w:tr>
      <w:tr w:rsidR="00CF0A23" w14:paraId="280B9E24" w14:textId="77777777" w:rsidTr="002A3697">
        <w:tc>
          <w:tcPr>
            <w:tcW w:w="1526" w:type="dxa"/>
          </w:tcPr>
          <w:p w14:paraId="7ADE36A9" w14:textId="77777777" w:rsidR="00CF0A23" w:rsidRDefault="00CF0A23" w:rsidP="00EF2DA2">
            <w:pPr>
              <w:spacing w:after="160"/>
              <w:jc w:val="both"/>
              <w:rPr>
                <w:rFonts w:ascii="Calibri" w:hAnsi="Calibri" w:cs="Calibri"/>
                <w:sz w:val="22"/>
                <w:szCs w:val="22"/>
              </w:rPr>
            </w:pPr>
          </w:p>
        </w:tc>
        <w:tc>
          <w:tcPr>
            <w:tcW w:w="3362" w:type="dxa"/>
          </w:tcPr>
          <w:p w14:paraId="39E3FCE9" w14:textId="77777777" w:rsidR="00CF0A23" w:rsidRDefault="00CF0A23" w:rsidP="00EF2DA2">
            <w:pPr>
              <w:spacing w:after="160"/>
              <w:jc w:val="both"/>
              <w:rPr>
                <w:rFonts w:ascii="Calibri" w:hAnsi="Calibri" w:cs="Calibri"/>
                <w:sz w:val="22"/>
                <w:szCs w:val="22"/>
              </w:rPr>
            </w:pPr>
          </w:p>
        </w:tc>
        <w:tc>
          <w:tcPr>
            <w:tcW w:w="2445" w:type="dxa"/>
          </w:tcPr>
          <w:p w14:paraId="7A6A58DF" w14:textId="77777777" w:rsidR="00CF0A23" w:rsidRDefault="00CF0A23" w:rsidP="00EF2DA2">
            <w:pPr>
              <w:spacing w:after="160"/>
              <w:jc w:val="both"/>
              <w:rPr>
                <w:rFonts w:ascii="Calibri" w:hAnsi="Calibri" w:cs="Calibri"/>
                <w:sz w:val="22"/>
                <w:szCs w:val="22"/>
              </w:rPr>
            </w:pPr>
          </w:p>
        </w:tc>
        <w:tc>
          <w:tcPr>
            <w:tcW w:w="2445" w:type="dxa"/>
          </w:tcPr>
          <w:p w14:paraId="5CE0683C" w14:textId="77777777" w:rsidR="00CF0A23" w:rsidRDefault="00CF0A23" w:rsidP="00EF2DA2">
            <w:pPr>
              <w:spacing w:after="160"/>
              <w:jc w:val="both"/>
              <w:rPr>
                <w:rFonts w:ascii="Calibri" w:hAnsi="Calibri" w:cs="Calibri"/>
                <w:sz w:val="22"/>
                <w:szCs w:val="22"/>
              </w:rPr>
            </w:pPr>
          </w:p>
        </w:tc>
      </w:tr>
    </w:tbl>
    <w:p w14:paraId="16E6FB5B" w14:textId="77777777" w:rsidR="00CF0A23" w:rsidRPr="00CF0A23" w:rsidRDefault="00CF0A23" w:rsidP="00EF2DA2">
      <w:pPr>
        <w:spacing w:after="160"/>
        <w:jc w:val="both"/>
        <w:rPr>
          <w:rFonts w:ascii="Calibri" w:hAnsi="Calibri" w:cs="Calibri"/>
          <w:sz w:val="22"/>
          <w:szCs w:val="22"/>
        </w:rPr>
      </w:pPr>
    </w:p>
    <w:p w14:paraId="2FF9AE54" w14:textId="26CDA671" w:rsidR="004427DF" w:rsidRDefault="004427DF" w:rsidP="004427DF">
      <w:pPr>
        <w:spacing w:after="160"/>
        <w:jc w:val="both"/>
        <w:rPr>
          <w:rFonts w:ascii="Calibri" w:hAnsi="Calibri" w:cs="Calibri"/>
          <w:sz w:val="22"/>
          <w:szCs w:val="22"/>
        </w:rPr>
      </w:pPr>
      <w:r w:rsidRPr="00CF0A23">
        <w:rPr>
          <w:rFonts w:ascii="Calibri" w:hAnsi="Calibri" w:cs="Calibri"/>
          <w:sz w:val="22"/>
          <w:szCs w:val="22"/>
        </w:rPr>
        <w:t>- di aver eseguito ne</w:t>
      </w:r>
      <w:r>
        <w:rPr>
          <w:rFonts w:ascii="Calibri" w:hAnsi="Calibri" w:cs="Calibri"/>
          <w:sz w:val="22"/>
          <w:szCs w:val="22"/>
        </w:rPr>
        <w:t>ll’ultimo triennio il</w:t>
      </w:r>
      <w:r w:rsidRPr="00CF0A23">
        <w:rPr>
          <w:rFonts w:ascii="Calibri" w:hAnsi="Calibri" w:cs="Calibri"/>
          <w:sz w:val="22"/>
          <w:szCs w:val="22"/>
        </w:rPr>
        <w:t xml:space="preserve"> seguente </w:t>
      </w:r>
      <w:r>
        <w:rPr>
          <w:rFonts w:ascii="Calibri" w:hAnsi="Calibri" w:cs="Calibri"/>
          <w:sz w:val="22"/>
          <w:szCs w:val="22"/>
        </w:rPr>
        <w:t>“</w:t>
      </w:r>
      <w:r w:rsidRPr="00CF0A23">
        <w:rPr>
          <w:rFonts w:ascii="Calibri" w:hAnsi="Calibri" w:cs="Calibri"/>
          <w:sz w:val="22"/>
          <w:szCs w:val="22"/>
        </w:rPr>
        <w:t>serviz</w:t>
      </w:r>
      <w:r>
        <w:rPr>
          <w:rFonts w:ascii="Calibri" w:hAnsi="Calibri" w:cs="Calibri"/>
          <w:sz w:val="22"/>
          <w:szCs w:val="22"/>
        </w:rPr>
        <w:t>io di punta”</w:t>
      </w:r>
      <w:r w:rsidRPr="00CF0A23">
        <w:rPr>
          <w:rFonts w:ascii="Calibri" w:hAnsi="Calibri" w:cs="Calibri"/>
          <w:sz w:val="22"/>
          <w:szCs w:val="22"/>
        </w:rPr>
        <w:t>:</w:t>
      </w:r>
    </w:p>
    <w:tbl>
      <w:tblPr>
        <w:tblStyle w:val="Grigliatabella"/>
        <w:tblW w:w="0" w:type="auto"/>
        <w:tblLook w:val="04A0" w:firstRow="1" w:lastRow="0" w:firstColumn="1" w:lastColumn="0" w:noHBand="0" w:noVBand="1"/>
      </w:tblPr>
      <w:tblGrid>
        <w:gridCol w:w="1526"/>
        <w:gridCol w:w="3362"/>
        <w:gridCol w:w="2445"/>
        <w:gridCol w:w="2445"/>
      </w:tblGrid>
      <w:tr w:rsidR="004427DF" w14:paraId="0C4B042F" w14:textId="77777777" w:rsidTr="004427DF">
        <w:tc>
          <w:tcPr>
            <w:tcW w:w="1526" w:type="dxa"/>
          </w:tcPr>
          <w:p w14:paraId="4AC7CBBE" w14:textId="3AAEE839" w:rsidR="004427DF" w:rsidRPr="00385F5B" w:rsidRDefault="004427DF" w:rsidP="004427DF">
            <w:pPr>
              <w:spacing w:after="160"/>
              <w:jc w:val="both"/>
              <w:rPr>
                <w:rFonts w:ascii="Calibri" w:hAnsi="Calibri" w:cs="Calibri"/>
                <w:b/>
                <w:bCs/>
                <w:sz w:val="22"/>
                <w:szCs w:val="22"/>
              </w:rPr>
            </w:pPr>
            <w:r w:rsidRPr="00385F5B">
              <w:rPr>
                <w:rFonts w:ascii="Calibri" w:hAnsi="Calibri" w:cs="Calibri"/>
                <w:b/>
                <w:bCs/>
                <w:sz w:val="22"/>
                <w:szCs w:val="22"/>
              </w:rPr>
              <w:t>ANNO</w:t>
            </w:r>
          </w:p>
        </w:tc>
        <w:tc>
          <w:tcPr>
            <w:tcW w:w="3362" w:type="dxa"/>
          </w:tcPr>
          <w:p w14:paraId="6DE008B8" w14:textId="44902F7D" w:rsidR="004427DF" w:rsidRPr="00385F5B" w:rsidRDefault="004427DF" w:rsidP="004427DF">
            <w:pPr>
              <w:spacing w:after="160"/>
              <w:jc w:val="both"/>
              <w:rPr>
                <w:rFonts w:ascii="Calibri" w:hAnsi="Calibri" w:cs="Calibri"/>
                <w:b/>
                <w:bCs/>
                <w:sz w:val="22"/>
                <w:szCs w:val="22"/>
              </w:rPr>
            </w:pPr>
            <w:r w:rsidRPr="00385F5B">
              <w:rPr>
                <w:rFonts w:ascii="Calibri" w:hAnsi="Calibri" w:cs="Calibri"/>
                <w:b/>
                <w:bCs/>
                <w:sz w:val="22"/>
                <w:szCs w:val="22"/>
              </w:rPr>
              <w:t>DESCRIZIONE CONTRATTO</w:t>
            </w:r>
          </w:p>
        </w:tc>
        <w:tc>
          <w:tcPr>
            <w:tcW w:w="2445" w:type="dxa"/>
          </w:tcPr>
          <w:p w14:paraId="46BB6CBC" w14:textId="429F0F06" w:rsidR="004427DF" w:rsidRPr="00385F5B" w:rsidRDefault="004427DF" w:rsidP="004427DF">
            <w:pPr>
              <w:spacing w:after="160"/>
              <w:jc w:val="both"/>
              <w:rPr>
                <w:rFonts w:ascii="Calibri" w:hAnsi="Calibri" w:cs="Calibri"/>
                <w:b/>
                <w:bCs/>
                <w:sz w:val="22"/>
                <w:szCs w:val="22"/>
              </w:rPr>
            </w:pPr>
            <w:r w:rsidRPr="00385F5B">
              <w:rPr>
                <w:rFonts w:ascii="Calibri" w:hAnsi="Calibri" w:cs="Calibri"/>
                <w:b/>
                <w:bCs/>
                <w:sz w:val="22"/>
                <w:szCs w:val="22"/>
              </w:rPr>
              <w:t>SOCIETA’/ENTE</w:t>
            </w:r>
          </w:p>
        </w:tc>
        <w:tc>
          <w:tcPr>
            <w:tcW w:w="2445" w:type="dxa"/>
          </w:tcPr>
          <w:p w14:paraId="1F4745BC" w14:textId="78EC6264" w:rsidR="004427DF" w:rsidRPr="00385F5B" w:rsidRDefault="004427DF" w:rsidP="004427DF">
            <w:pPr>
              <w:spacing w:after="160"/>
              <w:jc w:val="both"/>
              <w:rPr>
                <w:rFonts w:ascii="Calibri" w:hAnsi="Calibri" w:cs="Calibri"/>
                <w:b/>
                <w:bCs/>
                <w:sz w:val="22"/>
                <w:szCs w:val="22"/>
              </w:rPr>
            </w:pPr>
            <w:r w:rsidRPr="00385F5B">
              <w:rPr>
                <w:rFonts w:ascii="Calibri" w:hAnsi="Calibri" w:cs="Calibri"/>
                <w:b/>
                <w:bCs/>
                <w:sz w:val="22"/>
                <w:szCs w:val="22"/>
              </w:rPr>
              <w:t>N. RECAPIT</w:t>
            </w:r>
            <w:r w:rsidR="002F5DBD">
              <w:rPr>
                <w:rFonts w:ascii="Calibri" w:hAnsi="Calibri" w:cs="Calibri"/>
                <w:b/>
                <w:bCs/>
                <w:sz w:val="22"/>
                <w:szCs w:val="22"/>
              </w:rPr>
              <w:t>I/PLICHI</w:t>
            </w:r>
          </w:p>
        </w:tc>
      </w:tr>
      <w:tr w:rsidR="004427DF" w14:paraId="7397F513" w14:textId="77777777" w:rsidTr="004427DF">
        <w:tc>
          <w:tcPr>
            <w:tcW w:w="1526" w:type="dxa"/>
          </w:tcPr>
          <w:p w14:paraId="34EC2C1B" w14:textId="77777777" w:rsidR="004427DF" w:rsidRDefault="004427DF" w:rsidP="004427DF">
            <w:pPr>
              <w:spacing w:after="160"/>
              <w:jc w:val="both"/>
              <w:rPr>
                <w:rFonts w:ascii="Calibri" w:hAnsi="Calibri" w:cs="Calibri"/>
                <w:sz w:val="22"/>
                <w:szCs w:val="22"/>
              </w:rPr>
            </w:pPr>
          </w:p>
        </w:tc>
        <w:tc>
          <w:tcPr>
            <w:tcW w:w="3362" w:type="dxa"/>
          </w:tcPr>
          <w:p w14:paraId="6364E804" w14:textId="77777777" w:rsidR="004427DF" w:rsidRDefault="004427DF" w:rsidP="004427DF">
            <w:pPr>
              <w:spacing w:after="160"/>
              <w:jc w:val="both"/>
              <w:rPr>
                <w:rFonts w:ascii="Calibri" w:hAnsi="Calibri" w:cs="Calibri"/>
                <w:sz w:val="22"/>
                <w:szCs w:val="22"/>
              </w:rPr>
            </w:pPr>
          </w:p>
        </w:tc>
        <w:tc>
          <w:tcPr>
            <w:tcW w:w="2445" w:type="dxa"/>
          </w:tcPr>
          <w:p w14:paraId="3125C3FC" w14:textId="77777777" w:rsidR="004427DF" w:rsidRDefault="004427DF" w:rsidP="004427DF">
            <w:pPr>
              <w:spacing w:after="160"/>
              <w:jc w:val="both"/>
              <w:rPr>
                <w:rFonts w:ascii="Calibri" w:hAnsi="Calibri" w:cs="Calibri"/>
                <w:sz w:val="22"/>
                <w:szCs w:val="22"/>
              </w:rPr>
            </w:pPr>
          </w:p>
        </w:tc>
        <w:tc>
          <w:tcPr>
            <w:tcW w:w="2445" w:type="dxa"/>
          </w:tcPr>
          <w:p w14:paraId="10DC6EEB" w14:textId="77777777" w:rsidR="004427DF" w:rsidRDefault="004427DF" w:rsidP="004427DF">
            <w:pPr>
              <w:spacing w:after="160"/>
              <w:jc w:val="both"/>
              <w:rPr>
                <w:rFonts w:ascii="Calibri" w:hAnsi="Calibri" w:cs="Calibri"/>
                <w:sz w:val="22"/>
                <w:szCs w:val="22"/>
              </w:rPr>
            </w:pPr>
          </w:p>
        </w:tc>
      </w:tr>
    </w:tbl>
    <w:p w14:paraId="3A76FB2B" w14:textId="77777777" w:rsidR="004427DF" w:rsidRDefault="004427DF" w:rsidP="004427DF">
      <w:pPr>
        <w:spacing w:after="160"/>
        <w:jc w:val="both"/>
        <w:rPr>
          <w:rFonts w:ascii="Calibri" w:hAnsi="Calibri" w:cs="Calibri"/>
          <w:sz w:val="22"/>
          <w:szCs w:val="22"/>
        </w:rPr>
      </w:pPr>
    </w:p>
    <w:p w14:paraId="55D15984" w14:textId="144C4909" w:rsidR="00925ACC" w:rsidRDefault="00DF6C21" w:rsidP="00686A80">
      <w:pPr>
        <w:spacing w:after="160"/>
        <w:jc w:val="center"/>
        <w:rPr>
          <w:rFonts w:ascii="Calibri" w:hAnsi="Calibri" w:cs="Calibri"/>
          <w:b/>
          <w:bCs/>
          <w:sz w:val="22"/>
          <w:szCs w:val="22"/>
        </w:rPr>
      </w:pPr>
      <w:r>
        <w:rPr>
          <w:rFonts w:ascii="Calibri" w:hAnsi="Calibri" w:cs="Calibri"/>
          <w:b/>
          <w:bCs/>
          <w:sz w:val="22"/>
          <w:szCs w:val="22"/>
        </w:rPr>
        <w:t xml:space="preserve">INFINE </w:t>
      </w:r>
      <w:r w:rsidRPr="00DF6C21">
        <w:rPr>
          <w:rFonts w:ascii="Calibri" w:hAnsi="Calibri" w:cs="Calibri"/>
          <w:b/>
          <w:bCs/>
          <w:sz w:val="22"/>
          <w:szCs w:val="22"/>
        </w:rPr>
        <w:t>DICHIARA</w:t>
      </w:r>
    </w:p>
    <w:p w14:paraId="74590AE1" w14:textId="6BFA9BEF" w:rsidR="00AA0E35" w:rsidRDefault="00AA0E35" w:rsidP="00750A39">
      <w:pPr>
        <w:pStyle w:val="Paragrafoelenco"/>
        <w:numPr>
          <w:ilvl w:val="0"/>
          <w:numId w:val="8"/>
        </w:numPr>
        <w:spacing w:after="160"/>
        <w:jc w:val="both"/>
        <w:rPr>
          <w:rFonts w:asciiTheme="minorHAnsi" w:hAnsiTheme="minorHAnsi" w:cstheme="minorHAnsi"/>
          <w:color w:val="000000"/>
          <w:sz w:val="22"/>
          <w:szCs w:val="22"/>
        </w:rPr>
      </w:pPr>
      <w:r w:rsidRPr="00750A39">
        <w:rPr>
          <w:rFonts w:asciiTheme="minorHAnsi" w:hAnsiTheme="minorHAnsi" w:cstheme="minorHAnsi"/>
          <w:color w:val="000000"/>
          <w:sz w:val="22"/>
          <w:szCs w:val="22"/>
        </w:rPr>
        <w:t xml:space="preserve">di essere </w:t>
      </w:r>
      <w:r w:rsidRPr="00750A39">
        <w:rPr>
          <w:rFonts w:asciiTheme="minorHAnsi" w:hAnsiTheme="minorHAnsi" w:cstheme="minorHAnsi"/>
          <w:i/>
          <w:color w:val="FF0000"/>
          <w:sz w:val="22"/>
          <w:szCs w:val="22"/>
        </w:rPr>
        <w:t>oppure</w:t>
      </w:r>
      <w:r w:rsidRPr="00750A39">
        <w:rPr>
          <w:rFonts w:asciiTheme="minorHAnsi" w:hAnsiTheme="minorHAnsi" w:cstheme="minorHAnsi"/>
          <w:color w:val="000000"/>
          <w:sz w:val="22"/>
          <w:szCs w:val="22"/>
        </w:rPr>
        <w:t xml:space="preserve"> di non essere una micro, piccola o media impresa, come definita dall'articolo 2 dell'allegato alla Raccomandazione della Commissione europea 2003/361/CE del 6 maggio 2003 (G.U.U.E. n. L124 del 20 maggio 2003);</w:t>
      </w:r>
    </w:p>
    <w:p w14:paraId="0C3401A1" w14:textId="77777777" w:rsidR="00750A39" w:rsidRPr="00D4070C" w:rsidRDefault="00750A39" w:rsidP="00750A39">
      <w:pPr>
        <w:pStyle w:val="Numeroelenco"/>
        <w:numPr>
          <w:ilvl w:val="0"/>
          <w:numId w:val="8"/>
        </w:numPr>
        <w:rPr>
          <w:rFonts w:ascii="Calibri" w:hAnsi="Calibri" w:cs="Calibri"/>
          <w:b/>
          <w:sz w:val="22"/>
          <w:szCs w:val="22"/>
        </w:rPr>
      </w:pPr>
      <w:r w:rsidRPr="00D4070C">
        <w:rPr>
          <w:rFonts w:ascii="Calibri" w:hAnsi="Calibri" w:cs="Calibri"/>
          <w:b/>
          <w:sz w:val="22"/>
          <w:szCs w:val="22"/>
        </w:rPr>
        <w:t>per gli operatori economici ammessi al concordato preventivo con continuità aziendale di cui all’art. 186 bis del R.D. 16 marzo 1942, n. 267</w:t>
      </w:r>
    </w:p>
    <w:p w14:paraId="422F3430" w14:textId="77777777" w:rsidR="00750A39" w:rsidRPr="00D4070C" w:rsidRDefault="00750A39" w:rsidP="00750A39">
      <w:pPr>
        <w:pStyle w:val="usoboll1"/>
        <w:spacing w:line="300" w:lineRule="exact"/>
        <w:ind w:left="708"/>
        <w:rPr>
          <w:rFonts w:ascii="Calibri" w:hAnsi="Calibri" w:cs="Calibri"/>
          <w:sz w:val="22"/>
          <w:szCs w:val="22"/>
        </w:rPr>
      </w:pPr>
      <w:r w:rsidRPr="00D4070C">
        <w:rPr>
          <w:rFonts w:ascii="Calibri" w:hAnsi="Calibri" w:cs="Calibri"/>
          <w:sz w:val="22"/>
          <w:szCs w:val="22"/>
        </w:rPr>
        <w:t>ad integrazione di quanto eventualmente dichiarato nella parte III, sez. C, lett. d) del DGUE, dichiara che:</w:t>
      </w:r>
    </w:p>
    <w:p w14:paraId="27F1DFD8" w14:textId="77777777" w:rsidR="00750A39" w:rsidRPr="00D4070C" w:rsidRDefault="00750A39" w:rsidP="00750A39">
      <w:pPr>
        <w:pStyle w:val="usoboll1"/>
        <w:spacing w:line="300" w:lineRule="exact"/>
        <w:ind w:left="708"/>
        <w:rPr>
          <w:rFonts w:ascii="Calibri" w:hAnsi="Calibri" w:cs="Calibri"/>
          <w:sz w:val="22"/>
          <w:szCs w:val="22"/>
        </w:rPr>
      </w:pPr>
      <w:r w:rsidRPr="00D4070C">
        <w:rPr>
          <w:rFonts w:ascii="Calibri" w:hAnsi="Calibri" w:cs="Calibri"/>
          <w:sz w:val="22"/>
          <w:szCs w:val="22"/>
        </w:rPr>
        <w:t xml:space="preserve">a) gli estremi del provvedimento di ammissione rilasciato dal tribunale di ______________ sono i seguenti _____________ </w:t>
      </w:r>
    </w:p>
    <w:p w14:paraId="0525231C" w14:textId="7F6EB46E" w:rsidR="00750A39" w:rsidRPr="00D4070C" w:rsidRDefault="00750A39" w:rsidP="00750A39">
      <w:pPr>
        <w:pStyle w:val="usoboll1"/>
        <w:spacing w:line="300" w:lineRule="exact"/>
        <w:ind w:left="708"/>
        <w:rPr>
          <w:rFonts w:ascii="Calibri" w:hAnsi="Calibri" w:cs="Calibri"/>
          <w:sz w:val="22"/>
          <w:szCs w:val="22"/>
        </w:rPr>
      </w:pPr>
      <w:r w:rsidRPr="00D4070C">
        <w:rPr>
          <w:rFonts w:ascii="Calibri" w:hAnsi="Calibri" w:cs="Calibri"/>
          <w:sz w:val="22"/>
          <w:szCs w:val="22"/>
        </w:rPr>
        <w:t xml:space="preserve">b) gli estremi del provvedimento di autorizzazione a partecipare alle gare rilasciato dal giudice delegato sono i seguenti _______________; </w:t>
      </w:r>
    </w:p>
    <w:p w14:paraId="0D768B0A" w14:textId="77777777" w:rsidR="00750A39" w:rsidRPr="00D4070C" w:rsidRDefault="00750A39" w:rsidP="00750A39">
      <w:pPr>
        <w:pStyle w:val="Paragrafoelenco"/>
        <w:numPr>
          <w:ilvl w:val="0"/>
          <w:numId w:val="8"/>
        </w:numPr>
        <w:spacing w:after="160"/>
        <w:jc w:val="both"/>
        <w:rPr>
          <w:rFonts w:asciiTheme="minorHAnsi" w:hAnsiTheme="minorHAnsi" w:cstheme="minorHAnsi"/>
          <w:b/>
          <w:bCs/>
          <w:color w:val="000000"/>
          <w:sz w:val="22"/>
          <w:szCs w:val="22"/>
        </w:rPr>
      </w:pPr>
      <w:r w:rsidRPr="00D4070C">
        <w:rPr>
          <w:rFonts w:asciiTheme="minorHAnsi" w:hAnsiTheme="minorHAnsi" w:cstheme="minorHAnsi"/>
          <w:b/>
          <w:bCs/>
          <w:color w:val="000000"/>
          <w:sz w:val="22"/>
          <w:szCs w:val="22"/>
        </w:rPr>
        <w:t>per gli operatori economici che hanno presentato domanda di ammissione al concordato preventivo con continuità aziendale, senza che sia stato ancora emesso il decreto di ammissione</w:t>
      </w:r>
    </w:p>
    <w:p w14:paraId="17C0A7B2" w14:textId="77777777" w:rsidR="00750A39" w:rsidRPr="00750A39" w:rsidRDefault="00750A39" w:rsidP="00750A39">
      <w:pPr>
        <w:pStyle w:val="Paragrafoelenco"/>
        <w:spacing w:after="160"/>
        <w:jc w:val="both"/>
        <w:rPr>
          <w:rFonts w:asciiTheme="minorHAnsi" w:hAnsiTheme="minorHAnsi" w:cstheme="minorHAnsi"/>
          <w:color w:val="000000"/>
          <w:sz w:val="22"/>
          <w:szCs w:val="22"/>
        </w:rPr>
      </w:pPr>
      <w:r w:rsidRPr="00750A39">
        <w:rPr>
          <w:rFonts w:asciiTheme="minorHAnsi" w:hAnsiTheme="minorHAnsi" w:cstheme="minorHAnsi"/>
          <w:color w:val="000000"/>
          <w:sz w:val="22"/>
          <w:szCs w:val="22"/>
        </w:rPr>
        <w:t xml:space="preserve">dichiara che </w:t>
      </w:r>
    </w:p>
    <w:p w14:paraId="54EE1FD2" w14:textId="77777777" w:rsidR="00750A39" w:rsidRPr="00750A39" w:rsidRDefault="00750A39" w:rsidP="00750A39">
      <w:pPr>
        <w:pStyle w:val="Paragrafoelenco"/>
        <w:spacing w:after="160"/>
        <w:jc w:val="both"/>
        <w:rPr>
          <w:rFonts w:asciiTheme="minorHAnsi" w:hAnsiTheme="minorHAnsi" w:cstheme="minorHAnsi"/>
          <w:color w:val="000000"/>
          <w:sz w:val="22"/>
          <w:szCs w:val="22"/>
        </w:rPr>
      </w:pPr>
      <w:r w:rsidRPr="00750A39">
        <w:rPr>
          <w:rFonts w:asciiTheme="minorHAnsi" w:hAnsiTheme="minorHAnsi" w:cstheme="minorHAnsi"/>
          <w:color w:val="000000"/>
          <w:sz w:val="22"/>
          <w:szCs w:val="22"/>
        </w:rPr>
        <w:t xml:space="preserve">a) gli estremi del deposito della domanda di ammissione sono i seguenti ___________;  </w:t>
      </w:r>
    </w:p>
    <w:p w14:paraId="635E50B0" w14:textId="77777777" w:rsidR="00D4070C" w:rsidRDefault="00750A39" w:rsidP="00750A39">
      <w:pPr>
        <w:pStyle w:val="Paragrafoelenco"/>
        <w:spacing w:after="160"/>
        <w:jc w:val="both"/>
        <w:rPr>
          <w:rFonts w:asciiTheme="minorHAnsi" w:hAnsiTheme="minorHAnsi" w:cstheme="minorHAnsi"/>
          <w:color w:val="000000"/>
          <w:sz w:val="22"/>
          <w:szCs w:val="22"/>
        </w:rPr>
      </w:pPr>
      <w:r w:rsidRPr="00750A39">
        <w:rPr>
          <w:rFonts w:asciiTheme="minorHAnsi" w:hAnsiTheme="minorHAnsi" w:cstheme="minorHAnsi"/>
          <w:color w:val="000000"/>
          <w:sz w:val="22"/>
          <w:szCs w:val="22"/>
        </w:rPr>
        <w:t xml:space="preserve">b) il provvedimento di autorizzazione a partecipare alle gare rilasciato dal tribunale di __________ sono i seguenti __________; </w:t>
      </w:r>
    </w:p>
    <w:p w14:paraId="083D232D" w14:textId="72813F17" w:rsidR="00750A39" w:rsidRPr="00750A39" w:rsidRDefault="00750A39" w:rsidP="00750A39">
      <w:pPr>
        <w:pStyle w:val="Paragrafoelenco"/>
        <w:spacing w:after="160"/>
        <w:jc w:val="both"/>
        <w:rPr>
          <w:rFonts w:asciiTheme="minorHAnsi" w:hAnsiTheme="minorHAnsi" w:cstheme="minorHAnsi"/>
          <w:color w:val="000000"/>
          <w:sz w:val="22"/>
          <w:szCs w:val="22"/>
        </w:rPr>
      </w:pPr>
      <w:r w:rsidRPr="00750A39">
        <w:rPr>
          <w:rFonts w:asciiTheme="minorHAnsi" w:hAnsiTheme="minorHAnsi" w:cstheme="minorHAnsi"/>
          <w:color w:val="000000"/>
          <w:sz w:val="22"/>
          <w:szCs w:val="22"/>
        </w:rPr>
        <w:t>c) il soggetto di cui intende avvalersi ai sensi dell’articolo 110, comma 4, del Codice è il seguente __________.</w:t>
      </w:r>
    </w:p>
    <w:p w14:paraId="1703432A" w14:textId="16B9F30B" w:rsidR="00AA0E35" w:rsidRPr="00750A39" w:rsidRDefault="00AA0E35" w:rsidP="00750A39">
      <w:pPr>
        <w:pStyle w:val="Paragrafoelenco"/>
        <w:numPr>
          <w:ilvl w:val="0"/>
          <w:numId w:val="8"/>
        </w:numPr>
        <w:spacing w:after="160"/>
        <w:jc w:val="both"/>
        <w:rPr>
          <w:rFonts w:ascii="Calibri" w:hAnsi="Calibri" w:cs="Calibri"/>
          <w:b/>
          <w:bCs/>
          <w:sz w:val="22"/>
          <w:szCs w:val="22"/>
        </w:rPr>
      </w:pPr>
      <w:r w:rsidRPr="00750A39">
        <w:rPr>
          <w:rFonts w:asciiTheme="minorHAnsi" w:hAnsiTheme="minorHAnsi" w:cstheme="minorHAnsi"/>
          <w:iCs/>
          <w:sz w:val="22"/>
          <w:szCs w:val="22"/>
        </w:rPr>
        <w:t>di adempiere, in caso di aggiudicazione, gli obblighi di tracciabilità dei flussi finanziari ai sensi della Legge 13 agosto 2010 n. 136;</w:t>
      </w:r>
    </w:p>
    <w:p w14:paraId="73346B9C" w14:textId="44A3A734" w:rsidR="00AA0E35" w:rsidRPr="00750A39" w:rsidRDefault="00AA0E35" w:rsidP="00750A39">
      <w:pPr>
        <w:pStyle w:val="Paragrafoelenco"/>
        <w:numPr>
          <w:ilvl w:val="0"/>
          <w:numId w:val="8"/>
        </w:numPr>
        <w:spacing w:after="160"/>
        <w:jc w:val="both"/>
        <w:rPr>
          <w:rFonts w:ascii="Calibri" w:hAnsi="Calibri" w:cs="Calibri"/>
          <w:b/>
          <w:bCs/>
          <w:sz w:val="22"/>
          <w:szCs w:val="22"/>
        </w:rPr>
      </w:pPr>
      <w:r w:rsidRPr="00750A39">
        <w:rPr>
          <w:rFonts w:asciiTheme="minorHAnsi" w:hAnsiTheme="minorHAnsi" w:cstheme="minorHAnsi"/>
          <w:iCs/>
          <w:sz w:val="22"/>
          <w:szCs w:val="22"/>
        </w:rPr>
        <w:t>di essere a conoscenza che l</w:t>
      </w:r>
      <w:r w:rsidR="0037270A" w:rsidRPr="00750A39">
        <w:rPr>
          <w:rFonts w:asciiTheme="minorHAnsi" w:hAnsiTheme="minorHAnsi" w:cstheme="minorHAnsi"/>
          <w:iCs/>
          <w:sz w:val="22"/>
          <w:szCs w:val="22"/>
        </w:rPr>
        <w:t xml:space="preserve">a Società Amet </w:t>
      </w:r>
      <w:proofErr w:type="spellStart"/>
      <w:r w:rsidR="0037270A" w:rsidRPr="00750A39">
        <w:rPr>
          <w:rFonts w:asciiTheme="minorHAnsi" w:hAnsiTheme="minorHAnsi" w:cstheme="minorHAnsi"/>
          <w:iCs/>
          <w:sz w:val="22"/>
          <w:szCs w:val="22"/>
        </w:rPr>
        <w:t>S.p.a</w:t>
      </w:r>
      <w:proofErr w:type="spellEnd"/>
      <w:r w:rsidR="0037270A" w:rsidRPr="00750A39">
        <w:rPr>
          <w:rFonts w:asciiTheme="minorHAnsi" w:hAnsiTheme="minorHAnsi" w:cstheme="minorHAnsi"/>
          <w:iCs/>
          <w:sz w:val="22"/>
          <w:szCs w:val="22"/>
        </w:rPr>
        <w:t xml:space="preserve"> </w:t>
      </w:r>
      <w:r w:rsidRPr="00750A39">
        <w:rPr>
          <w:rFonts w:asciiTheme="minorHAnsi" w:hAnsiTheme="minorHAnsi" w:cstheme="minorHAnsi"/>
          <w:iCs/>
          <w:sz w:val="22"/>
          <w:szCs w:val="22"/>
        </w:rPr>
        <w:t>si riserva di procedere d’ufficio a verifiche anche a campione in ordine alla veridicità della dichiarazione;</w:t>
      </w:r>
    </w:p>
    <w:p w14:paraId="3D113935" w14:textId="700C5ED7" w:rsidR="00AA0E35" w:rsidRPr="00750A39" w:rsidRDefault="00AA0E35" w:rsidP="00750A39">
      <w:pPr>
        <w:pStyle w:val="Paragrafoelenco"/>
        <w:numPr>
          <w:ilvl w:val="0"/>
          <w:numId w:val="8"/>
        </w:numPr>
        <w:spacing w:after="160"/>
        <w:jc w:val="both"/>
        <w:rPr>
          <w:rFonts w:ascii="Calibri" w:hAnsi="Calibri" w:cs="Calibri"/>
          <w:b/>
          <w:bCs/>
          <w:sz w:val="22"/>
          <w:szCs w:val="22"/>
        </w:rPr>
      </w:pPr>
      <w:r w:rsidRPr="00750A39">
        <w:rPr>
          <w:rFonts w:asciiTheme="minorHAnsi" w:hAnsiTheme="minorHAnsi" w:cstheme="minorHAnsi"/>
          <w:iCs/>
          <w:sz w:val="22"/>
          <w:szCs w:val="22"/>
        </w:rPr>
        <w:t>di aver preso visione dell’informativa relativa al trattamento dei dati personali, riportata in calce al presente modulo;</w:t>
      </w:r>
    </w:p>
    <w:p w14:paraId="58CC71B5" w14:textId="2C45060B" w:rsidR="00AA0E35" w:rsidRPr="00750A39" w:rsidRDefault="00AA0E35" w:rsidP="00750A39">
      <w:pPr>
        <w:pStyle w:val="Paragrafoelenco"/>
        <w:numPr>
          <w:ilvl w:val="0"/>
          <w:numId w:val="8"/>
        </w:numPr>
        <w:spacing w:after="160"/>
        <w:jc w:val="both"/>
        <w:rPr>
          <w:rFonts w:ascii="Calibri" w:hAnsi="Calibri" w:cs="Calibri"/>
          <w:b/>
          <w:bCs/>
          <w:sz w:val="22"/>
          <w:szCs w:val="22"/>
        </w:rPr>
      </w:pPr>
      <w:r w:rsidRPr="00750A39">
        <w:rPr>
          <w:rFonts w:asciiTheme="minorHAnsi" w:hAnsiTheme="minorHAnsi" w:cstheme="minorHAnsi"/>
          <w:iCs/>
          <w:sz w:val="22"/>
          <w:szCs w:val="22"/>
        </w:rPr>
        <w:t>con riferimento al diritto di accesso agli atti da parte dei concorrenti rende la seguente dichiarazione (</w:t>
      </w:r>
      <w:r w:rsidRPr="00750A39">
        <w:rPr>
          <w:rFonts w:asciiTheme="minorHAnsi" w:hAnsiTheme="minorHAnsi" w:cstheme="minorHAnsi"/>
          <w:i/>
          <w:iCs/>
          <w:sz w:val="22"/>
          <w:szCs w:val="22"/>
        </w:rPr>
        <w:t>selezionare la casella corrispondente al caso ricorrente</w:t>
      </w:r>
      <w:r w:rsidRPr="00750A39">
        <w:rPr>
          <w:rFonts w:asciiTheme="minorHAnsi" w:hAnsiTheme="minorHAnsi" w:cstheme="minorHAnsi"/>
          <w:iCs/>
          <w:sz w:val="22"/>
          <w:szCs w:val="22"/>
        </w:rPr>
        <w:t>)</w:t>
      </w:r>
      <w:r w:rsidRPr="00750A39">
        <w:rPr>
          <w:rFonts w:asciiTheme="minorHAnsi" w:hAnsiTheme="minorHAnsi" w:cstheme="minorHAnsi"/>
          <w:sz w:val="22"/>
          <w:szCs w:val="22"/>
        </w:rPr>
        <w:t>:</w:t>
      </w:r>
    </w:p>
    <w:p w14:paraId="5E0F6CB5" w14:textId="77777777"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di autorizzare amministrazione a rilasciare copia di tutta la documentazione presentata per la partecipazione alla gara qualora un concorrente voglia esercitare il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w:t>
      </w:r>
    </w:p>
    <w:p w14:paraId="10CA5524" w14:textId="77777777" w:rsidR="00AA0E35" w:rsidRPr="00AA29CA" w:rsidRDefault="00AA0E35" w:rsidP="00AA0E35">
      <w:pPr>
        <w:spacing w:before="60" w:after="60"/>
        <w:ind w:left="284"/>
        <w:jc w:val="both"/>
        <w:rPr>
          <w:rFonts w:ascii="Verdana" w:hAnsi="Verdana" w:cs="Arial"/>
          <w:iCs/>
          <w:sz w:val="18"/>
          <w:szCs w:val="18"/>
        </w:rPr>
      </w:pPr>
    </w:p>
    <w:p w14:paraId="3D310372" w14:textId="77777777" w:rsidR="00AA0E35" w:rsidRPr="0037270A" w:rsidRDefault="00AA0E35" w:rsidP="00AA0E35">
      <w:pPr>
        <w:spacing w:before="60" w:after="60"/>
        <w:ind w:left="284"/>
        <w:jc w:val="both"/>
        <w:rPr>
          <w:rFonts w:asciiTheme="minorHAnsi" w:hAnsiTheme="minorHAnsi" w:cstheme="minorHAnsi"/>
          <w:i/>
          <w:iCs/>
          <w:sz w:val="22"/>
          <w:szCs w:val="22"/>
        </w:rPr>
      </w:pPr>
      <w:r w:rsidRPr="0037270A">
        <w:rPr>
          <w:rFonts w:asciiTheme="minorHAnsi" w:hAnsiTheme="minorHAnsi" w:cstheme="minorHAnsi"/>
          <w:i/>
          <w:iCs/>
          <w:sz w:val="22"/>
          <w:szCs w:val="22"/>
        </w:rPr>
        <w:t>(Oppure)</w:t>
      </w:r>
    </w:p>
    <w:p w14:paraId="1C5DFD30" w14:textId="77777777" w:rsidR="00AA0E35" w:rsidRPr="0037270A" w:rsidRDefault="00AA0E35" w:rsidP="00AA0E35">
      <w:pPr>
        <w:spacing w:before="60" w:after="60"/>
        <w:ind w:left="284"/>
        <w:jc w:val="both"/>
        <w:rPr>
          <w:rFonts w:asciiTheme="minorHAnsi" w:hAnsiTheme="minorHAnsi" w:cstheme="minorHAnsi"/>
          <w:i/>
          <w:iCs/>
          <w:sz w:val="22"/>
          <w:szCs w:val="22"/>
        </w:rPr>
      </w:pPr>
    </w:p>
    <w:p w14:paraId="5CC6ECEF" w14:textId="77777777"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lastRenderedPageBreak/>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 di non autorizzare l’esercizio del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 relativamente alle parti dell’offerta tecnica come espressamente specificate in apposita dichiarazione resa insieme all’offerta, in quanto coperte da Know </w:t>
      </w:r>
      <w:proofErr w:type="spellStart"/>
      <w:r w:rsidRPr="0037270A">
        <w:rPr>
          <w:rFonts w:asciiTheme="minorHAnsi" w:hAnsiTheme="minorHAnsi" w:cstheme="minorHAnsi"/>
          <w:iCs/>
          <w:sz w:val="22"/>
          <w:szCs w:val="22"/>
        </w:rPr>
        <w:t>how</w:t>
      </w:r>
      <w:proofErr w:type="spellEnd"/>
      <w:r w:rsidRPr="0037270A">
        <w:rPr>
          <w:rFonts w:asciiTheme="minorHAnsi" w:hAnsiTheme="minorHAnsi" w:cstheme="minorHAnsi"/>
          <w:iCs/>
          <w:sz w:val="22"/>
          <w:szCs w:val="22"/>
        </w:rPr>
        <w:t xml:space="preserve"> industriale.</w:t>
      </w:r>
    </w:p>
    <w:p w14:paraId="567C6623" w14:textId="77777777" w:rsidR="00AA0E35" w:rsidRPr="00AA29CA" w:rsidRDefault="00AA0E35" w:rsidP="00AA0E35">
      <w:pPr>
        <w:rPr>
          <w:rFonts w:ascii="Verdana" w:hAnsi="Verdana" w:cs="Arial"/>
          <w:sz w:val="18"/>
          <w:szCs w:val="18"/>
        </w:rPr>
      </w:pPr>
    </w:p>
    <w:p w14:paraId="7D673A55" w14:textId="77777777" w:rsidR="00AA0E35" w:rsidRPr="0037270A" w:rsidRDefault="00AA0E35" w:rsidP="00AA0E35">
      <w:pPr>
        <w:rPr>
          <w:rFonts w:asciiTheme="minorHAnsi" w:hAnsiTheme="minorHAnsi" w:cstheme="minorHAnsi"/>
          <w:sz w:val="22"/>
          <w:szCs w:val="22"/>
        </w:rPr>
      </w:pPr>
      <w:r w:rsidRPr="0037270A">
        <w:rPr>
          <w:rFonts w:asciiTheme="minorHAnsi" w:hAnsiTheme="minorHAnsi" w:cstheme="minorHAnsi"/>
          <w:sz w:val="22"/>
          <w:szCs w:val="22"/>
        </w:rPr>
        <w:t>Data........................</w:t>
      </w:r>
    </w:p>
    <w:p w14:paraId="7C35C51D"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Firmato digitalmente</w:t>
      </w:r>
    </w:p>
    <w:p w14:paraId="35D7DBA7"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il legale rappresentante</w:t>
      </w:r>
    </w:p>
    <w:p w14:paraId="351261B9" w14:textId="77777777" w:rsidR="00AA0E35" w:rsidRPr="00AA29CA" w:rsidRDefault="00AA0E35" w:rsidP="00AA0E35">
      <w:pPr>
        <w:tabs>
          <w:tab w:val="decimal" w:pos="-1701"/>
          <w:tab w:val="right" w:pos="567"/>
        </w:tabs>
        <w:ind w:left="709" w:hanging="709"/>
        <w:jc w:val="center"/>
        <w:outlineLvl w:val="0"/>
        <w:rPr>
          <w:rFonts w:ascii="Arial" w:hAnsi="Arial" w:cs="Arial"/>
          <w:b/>
          <w:bCs/>
          <w:sz w:val="18"/>
          <w:szCs w:val="18"/>
        </w:rPr>
      </w:pPr>
      <w:r w:rsidRPr="0037270A">
        <w:rPr>
          <w:rFonts w:asciiTheme="minorHAnsi" w:hAnsiTheme="minorHAnsi" w:cstheme="minorHAnsi"/>
          <w:b/>
          <w:bCs/>
          <w:sz w:val="22"/>
          <w:szCs w:val="22"/>
        </w:rPr>
        <w:t>………………………………………………….</w:t>
      </w:r>
    </w:p>
    <w:p w14:paraId="1D3BB7B2" w14:textId="77777777" w:rsidR="00AA0E35" w:rsidRPr="00AA29CA" w:rsidRDefault="00AA0E35" w:rsidP="00AA0E35">
      <w:pPr>
        <w:tabs>
          <w:tab w:val="left" w:pos="1843"/>
          <w:tab w:val="left" w:pos="6237"/>
          <w:tab w:val="left" w:pos="7797"/>
        </w:tabs>
        <w:ind w:left="567" w:hanging="567"/>
        <w:jc w:val="both"/>
        <w:rPr>
          <w:rFonts w:ascii="Arial" w:hAnsi="Arial" w:cs="Arial"/>
          <w:i/>
          <w:sz w:val="18"/>
          <w:szCs w:val="18"/>
        </w:rPr>
      </w:pPr>
    </w:p>
    <w:p w14:paraId="3B87B4AD"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r w:rsidRPr="00EE6557">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77777777"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w:t>
      </w:r>
      <w:proofErr w:type="spellStart"/>
      <w:r w:rsidRPr="00EE6557">
        <w:rPr>
          <w:rFonts w:asciiTheme="minorHAnsi" w:hAnsiTheme="minorHAnsi" w:cstheme="minorHAnsi"/>
          <w:sz w:val="22"/>
          <w:szCs w:val="22"/>
        </w:rPr>
        <w:t>D.Lgs.</w:t>
      </w:r>
      <w:proofErr w:type="spellEnd"/>
      <w:r w:rsidRPr="00EE6557">
        <w:rPr>
          <w:rFonts w:asciiTheme="minorHAnsi" w:hAnsiTheme="minorHAnsi" w:cstheme="minorHAnsi"/>
          <w:sz w:val="22"/>
          <w:szCs w:val="22"/>
        </w:rPr>
        <w:t xml:space="preserve">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hyperlink r:id="rId8" w:history="1">
        <w:r w:rsidRPr="00EE6557">
          <w:rPr>
            <w:rStyle w:val="Collegamentoipertestuale"/>
            <w:rFonts w:asciiTheme="minorHAnsi" w:hAnsiTheme="minorHAnsi" w:cstheme="minorHAnsi"/>
            <w:i/>
            <w:iCs/>
            <w:sz w:val="22"/>
            <w:szCs w:val="22"/>
          </w:rPr>
          <w:t>addabbo.dpo@ametspa.it</w:t>
        </w:r>
      </w:hyperlink>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 xml:space="preserve">Il titolare del trattamento è la Società Amet </w:t>
      </w:r>
      <w:proofErr w:type="spellStart"/>
      <w:r w:rsidRPr="00EE6557">
        <w:rPr>
          <w:rFonts w:asciiTheme="minorHAnsi" w:hAnsiTheme="minorHAnsi" w:cstheme="minorHAnsi"/>
          <w:sz w:val="22"/>
          <w:szCs w:val="22"/>
        </w:rPr>
        <w:t>S.p.a</w:t>
      </w:r>
      <w:proofErr w:type="spellEnd"/>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4875FE"/>
    <w:sectPr w:rsidR="0058361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31AE6" w14:textId="77777777" w:rsidR="004875FE" w:rsidRDefault="004875FE" w:rsidP="0022464B">
      <w:r>
        <w:separator/>
      </w:r>
    </w:p>
  </w:endnote>
  <w:endnote w:type="continuationSeparator" w:id="0">
    <w:p w14:paraId="526251F9" w14:textId="77777777" w:rsidR="004875FE" w:rsidRDefault="004875FE"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36204" w14:textId="77777777" w:rsidR="004875FE" w:rsidRDefault="004875FE" w:rsidP="0022464B">
      <w:r>
        <w:separator/>
      </w:r>
    </w:p>
  </w:footnote>
  <w:footnote w:type="continuationSeparator" w:id="0">
    <w:p w14:paraId="410D993F" w14:textId="77777777" w:rsidR="004875FE" w:rsidRDefault="004875FE"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DA1"/>
    <w:multiLevelType w:val="hybridMultilevel"/>
    <w:tmpl w:val="E3B66BA2"/>
    <w:lvl w:ilvl="0" w:tplc="A44A3E94">
      <w:start w:val="1"/>
      <w:numFmt w:val="decimal"/>
      <w:pStyle w:val="Numeroelenco"/>
      <w:lvlText w:val="%1."/>
      <w:lvlJc w:val="left"/>
      <w:pPr>
        <w:tabs>
          <w:tab w:val="num" w:pos="786"/>
        </w:tabs>
        <w:ind w:left="786" w:hanging="360"/>
      </w:pPr>
      <w:rPr>
        <w:rFonts w:hint="default"/>
        <w:b w:val="0"/>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B628B6"/>
    <w:multiLevelType w:val="hybridMultilevel"/>
    <w:tmpl w:val="FC5C0820"/>
    <w:lvl w:ilvl="0" w:tplc="C3B454CE">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94710B"/>
    <w:multiLevelType w:val="hybridMultilevel"/>
    <w:tmpl w:val="1138D6AA"/>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714E13"/>
    <w:multiLevelType w:val="hybridMultilevel"/>
    <w:tmpl w:val="E4C01A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2A33EA"/>
    <w:multiLevelType w:val="hybridMultilevel"/>
    <w:tmpl w:val="906E4BFE"/>
    <w:lvl w:ilvl="0" w:tplc="B2422D12">
      <w:start w:val="1"/>
      <w:numFmt w:val="decimal"/>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5A24AF2"/>
    <w:multiLevelType w:val="hybridMultilevel"/>
    <w:tmpl w:val="48928B52"/>
    <w:lvl w:ilvl="0" w:tplc="ED44D80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BE0130"/>
    <w:multiLevelType w:val="hybridMultilevel"/>
    <w:tmpl w:val="ABD81EE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9" w15:restartNumberingAfterBreak="0">
    <w:nsid w:val="3F624C40"/>
    <w:multiLevelType w:val="hybridMultilevel"/>
    <w:tmpl w:val="EF3C7C78"/>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5B25D8"/>
    <w:multiLevelType w:val="hybridMultilevel"/>
    <w:tmpl w:val="3560F5C2"/>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4056B5"/>
    <w:multiLevelType w:val="hybridMultilevel"/>
    <w:tmpl w:val="25D4B352"/>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266204"/>
    <w:multiLevelType w:val="hybridMultilevel"/>
    <w:tmpl w:val="07409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3"/>
  </w:num>
  <w:num w:numId="4">
    <w:abstractNumId w:val="14"/>
  </w:num>
  <w:num w:numId="5">
    <w:abstractNumId w:val="4"/>
  </w:num>
  <w:num w:numId="6">
    <w:abstractNumId w:val="5"/>
  </w:num>
  <w:num w:numId="7">
    <w:abstractNumId w:val="0"/>
  </w:num>
  <w:num w:numId="8">
    <w:abstractNumId w:val="10"/>
  </w:num>
  <w:num w:numId="9">
    <w:abstractNumId w:val="12"/>
  </w:num>
  <w:num w:numId="10">
    <w:abstractNumId w:val="7"/>
  </w:num>
  <w:num w:numId="11">
    <w:abstractNumId w:val="1"/>
  </w:num>
  <w:num w:numId="12">
    <w:abstractNumId w:val="3"/>
  </w:num>
  <w:num w:numId="13">
    <w:abstractNumId w:val="11"/>
  </w:num>
  <w:num w:numId="14">
    <w:abstractNumId w:val="6"/>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4443"/>
    <w:rsid w:val="00023D5F"/>
    <w:rsid w:val="00037DF6"/>
    <w:rsid w:val="000939AC"/>
    <w:rsid w:val="000D4BF1"/>
    <w:rsid w:val="0011428E"/>
    <w:rsid w:val="00131273"/>
    <w:rsid w:val="0018391E"/>
    <w:rsid w:val="002179A0"/>
    <w:rsid w:val="0022016D"/>
    <w:rsid w:val="0022464B"/>
    <w:rsid w:val="00244AC3"/>
    <w:rsid w:val="00277495"/>
    <w:rsid w:val="002A3697"/>
    <w:rsid w:val="002C6F7E"/>
    <w:rsid w:val="002F5DBD"/>
    <w:rsid w:val="00354E06"/>
    <w:rsid w:val="0037270A"/>
    <w:rsid w:val="00385F5B"/>
    <w:rsid w:val="003C06DD"/>
    <w:rsid w:val="004427DF"/>
    <w:rsid w:val="00476AD1"/>
    <w:rsid w:val="004875FE"/>
    <w:rsid w:val="004A2B1C"/>
    <w:rsid w:val="004F4375"/>
    <w:rsid w:val="00506A23"/>
    <w:rsid w:val="00513F54"/>
    <w:rsid w:val="00531223"/>
    <w:rsid w:val="0055221C"/>
    <w:rsid w:val="005B5BCD"/>
    <w:rsid w:val="006560F7"/>
    <w:rsid w:val="00675D8B"/>
    <w:rsid w:val="00686A80"/>
    <w:rsid w:val="006A4EE8"/>
    <w:rsid w:val="006A7F57"/>
    <w:rsid w:val="00750A39"/>
    <w:rsid w:val="00763FF0"/>
    <w:rsid w:val="007B6B1D"/>
    <w:rsid w:val="007E7325"/>
    <w:rsid w:val="00824443"/>
    <w:rsid w:val="008910DE"/>
    <w:rsid w:val="008C6547"/>
    <w:rsid w:val="00925ACC"/>
    <w:rsid w:val="009C1ACA"/>
    <w:rsid w:val="00AA0E35"/>
    <w:rsid w:val="00B674F6"/>
    <w:rsid w:val="00BA4449"/>
    <w:rsid w:val="00BA6B3B"/>
    <w:rsid w:val="00BA7365"/>
    <w:rsid w:val="00BD301C"/>
    <w:rsid w:val="00BE2CB4"/>
    <w:rsid w:val="00C440A4"/>
    <w:rsid w:val="00CD48A1"/>
    <w:rsid w:val="00CE1D30"/>
    <w:rsid w:val="00CF0A23"/>
    <w:rsid w:val="00D4070C"/>
    <w:rsid w:val="00D76C30"/>
    <w:rsid w:val="00D840AC"/>
    <w:rsid w:val="00DC3965"/>
    <w:rsid w:val="00DF6C21"/>
    <w:rsid w:val="00E12D9A"/>
    <w:rsid w:val="00E579B0"/>
    <w:rsid w:val="00E87F42"/>
    <w:rsid w:val="00EB7EAA"/>
    <w:rsid w:val="00EF018B"/>
    <w:rsid w:val="00EF2DA2"/>
    <w:rsid w:val="00EF3BC5"/>
    <w:rsid w:val="00F01BF3"/>
    <w:rsid w:val="00F107E9"/>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E06"/>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styleId="Numeroelenco">
    <w:name w:val="List Number"/>
    <w:basedOn w:val="Normale"/>
    <w:link w:val="NumeroelencoCarattere"/>
    <w:rsid w:val="009C1ACA"/>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9C1ACA"/>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750A39"/>
    <w:pPr>
      <w:widowControl w:val="0"/>
      <w:suppressAutoHyphens/>
      <w:autoSpaceDE/>
      <w:autoSpaceDN/>
      <w:spacing w:line="482" w:lineRule="atLeast"/>
      <w:jc w:val="both"/>
    </w:pPr>
    <w:rPr>
      <w:szCs w:val="20"/>
      <w:lang w:eastAsia="ar-SA"/>
    </w:rPr>
  </w:style>
  <w:style w:type="character" w:customStyle="1" w:styleId="usoboll1Carattere">
    <w:name w:val="usoboll1 Carattere"/>
    <w:link w:val="usoboll1"/>
    <w:rsid w:val="00750A39"/>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abbo.dpo@ametsp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BC56-7D75-4342-BA7B-F75D5F42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2099</Words>
  <Characters>11970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36</cp:revision>
  <cp:lastPrinted>2020-06-12T08:50:00Z</cp:lastPrinted>
  <dcterms:created xsi:type="dcterms:W3CDTF">2020-06-12T07:30:00Z</dcterms:created>
  <dcterms:modified xsi:type="dcterms:W3CDTF">2021-02-05T11:00:00Z</dcterms:modified>
</cp:coreProperties>
</file>