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4432D" w14:textId="77777777" w:rsidR="00CC5C50" w:rsidRDefault="00CC5C50" w:rsidP="00CC5C50">
      <w:pPr>
        <w:spacing w:after="0" w:line="240" w:lineRule="auto"/>
        <w:jc w:val="center"/>
        <w:rPr>
          <w:b/>
          <w:sz w:val="28"/>
          <w:szCs w:val="28"/>
        </w:rPr>
      </w:pPr>
    </w:p>
    <w:p w14:paraId="4CC3A7CB" w14:textId="108B0B7C" w:rsidR="000222EB" w:rsidRPr="00CC5C50" w:rsidRDefault="000222EB" w:rsidP="00CC5C50">
      <w:pPr>
        <w:spacing w:after="0" w:line="240" w:lineRule="auto"/>
        <w:jc w:val="center"/>
        <w:rPr>
          <w:b/>
          <w:sz w:val="28"/>
          <w:szCs w:val="28"/>
        </w:rPr>
      </w:pPr>
      <w:r w:rsidRPr="00CC5C50">
        <w:rPr>
          <w:b/>
          <w:sz w:val="28"/>
          <w:szCs w:val="28"/>
        </w:rPr>
        <w:t>MANIFESTAZIONE DI INTERESSE</w:t>
      </w:r>
    </w:p>
    <w:p w14:paraId="05386E63" w14:textId="77777777" w:rsidR="001B0B4D" w:rsidRPr="003104A2" w:rsidRDefault="00CC5E8A" w:rsidP="001B0B4D">
      <w:pPr>
        <w:jc w:val="center"/>
        <w:rPr>
          <w:b/>
          <w:sz w:val="28"/>
          <w:szCs w:val="28"/>
        </w:rPr>
      </w:pPr>
      <w:hyperlink r:id="rId5" w:anchor="01" w:history="1">
        <w:r w:rsidR="001B0B4D" w:rsidRPr="001C230B">
          <w:rPr>
            <w:b/>
            <w:sz w:val="28"/>
            <w:szCs w:val="28"/>
          </w:rPr>
          <w:t>art. 1 comma 2 lett. b) della legge n. 120 del 2020</w:t>
        </w:r>
      </w:hyperlink>
    </w:p>
    <w:p w14:paraId="3A5835C1" w14:textId="77777777" w:rsidR="000222EB" w:rsidRDefault="000222EB" w:rsidP="000222EB"/>
    <w:p w14:paraId="65130A2C" w14:textId="77777777" w:rsidR="000222EB" w:rsidRPr="00CC5C50" w:rsidRDefault="000222EB" w:rsidP="000222EB">
      <w:pPr>
        <w:rPr>
          <w:b/>
          <w:sz w:val="28"/>
          <w:szCs w:val="28"/>
        </w:rPr>
      </w:pPr>
      <w:r w:rsidRPr="00CC5C50">
        <w:rPr>
          <w:b/>
          <w:sz w:val="28"/>
          <w:szCs w:val="28"/>
        </w:rPr>
        <w:t>Allegato 1</w:t>
      </w:r>
    </w:p>
    <w:p w14:paraId="267A2AC1" w14:textId="77777777" w:rsidR="000222EB" w:rsidRPr="000222EB" w:rsidRDefault="000222EB" w:rsidP="000222EB">
      <w:pPr>
        <w:rPr>
          <w:color w:val="FF0000"/>
        </w:rPr>
      </w:pPr>
      <w:r w:rsidRPr="000222EB">
        <w:rPr>
          <w:color w:val="FF0000"/>
        </w:rPr>
        <w:t>(Su carta intestata dell’operatore economico)</w:t>
      </w:r>
    </w:p>
    <w:p w14:paraId="37C6EFC0" w14:textId="77777777" w:rsidR="000222EB" w:rsidRDefault="000222EB" w:rsidP="000222EB"/>
    <w:p w14:paraId="65E87715" w14:textId="77777777" w:rsidR="000222EB" w:rsidRPr="000222EB" w:rsidRDefault="000222EB" w:rsidP="000222EB">
      <w:pPr>
        <w:spacing w:after="0" w:line="240" w:lineRule="auto"/>
        <w:jc w:val="right"/>
        <w:rPr>
          <w:b/>
        </w:rPr>
      </w:pPr>
      <w:r w:rsidRPr="000222EB">
        <w:rPr>
          <w:b/>
        </w:rPr>
        <w:t xml:space="preserve">Spett.le </w:t>
      </w:r>
    </w:p>
    <w:p w14:paraId="222D54C5" w14:textId="77777777" w:rsidR="000222EB" w:rsidRPr="000222EB" w:rsidRDefault="000222EB" w:rsidP="000222EB">
      <w:pPr>
        <w:spacing w:after="0" w:line="240" w:lineRule="auto"/>
        <w:jc w:val="right"/>
        <w:rPr>
          <w:b/>
        </w:rPr>
      </w:pPr>
      <w:r w:rsidRPr="000222EB">
        <w:rPr>
          <w:b/>
        </w:rPr>
        <w:t xml:space="preserve">AMET </w:t>
      </w:r>
      <w:proofErr w:type="spellStart"/>
      <w:r w:rsidRPr="000222EB">
        <w:rPr>
          <w:b/>
        </w:rPr>
        <w:t>S.p.a</w:t>
      </w:r>
      <w:proofErr w:type="spellEnd"/>
    </w:p>
    <w:p w14:paraId="4019D1DF" w14:textId="77777777" w:rsidR="000222EB" w:rsidRPr="000222EB" w:rsidRDefault="000222EB" w:rsidP="000222EB">
      <w:pPr>
        <w:spacing w:after="0" w:line="240" w:lineRule="auto"/>
        <w:jc w:val="right"/>
        <w:rPr>
          <w:b/>
        </w:rPr>
      </w:pPr>
      <w:r w:rsidRPr="000222EB">
        <w:rPr>
          <w:b/>
        </w:rPr>
        <w:t>Piazza Plebiscito n.20</w:t>
      </w:r>
    </w:p>
    <w:p w14:paraId="39953CB7" w14:textId="77777777" w:rsidR="000222EB" w:rsidRDefault="000222EB" w:rsidP="000222EB">
      <w:pPr>
        <w:jc w:val="right"/>
      </w:pPr>
      <w:r w:rsidRPr="000222EB">
        <w:rPr>
          <w:b/>
        </w:rPr>
        <w:t>76126 – Trani - BT</w:t>
      </w:r>
      <w:r>
        <w:t xml:space="preserve"> </w:t>
      </w:r>
    </w:p>
    <w:p w14:paraId="2D47171E" w14:textId="77777777" w:rsidR="000222EB" w:rsidRDefault="000222EB" w:rsidP="000222EB"/>
    <w:p w14:paraId="1B4E9D30" w14:textId="77777777" w:rsidR="000222EB" w:rsidRDefault="000222EB" w:rsidP="000222EB"/>
    <w:p w14:paraId="31F0F243" w14:textId="2B327DE5" w:rsidR="000222EB" w:rsidRPr="000222EB" w:rsidRDefault="000222EB" w:rsidP="000222EB">
      <w:pPr>
        <w:jc w:val="both"/>
      </w:pPr>
      <w:r w:rsidRPr="001B0B4D">
        <w:rPr>
          <w:b/>
          <w:bCs/>
        </w:rPr>
        <w:t>OGGETTO:</w:t>
      </w:r>
      <w:r w:rsidRPr="000222EB">
        <w:t xml:space="preserve"> Manifestazione di interesse per procedura negoziata sotto soglia ai sensi dell’art. </w:t>
      </w:r>
      <w:r w:rsidR="001B0B4D">
        <w:t>1</w:t>
      </w:r>
      <w:r w:rsidRPr="000222EB">
        <w:t>, c. 2, lett. b) del</w:t>
      </w:r>
      <w:r w:rsidR="001B0B4D">
        <w:t xml:space="preserve">la </w:t>
      </w:r>
      <w:proofErr w:type="spellStart"/>
      <w:r w:rsidR="001B0B4D">
        <w:t>Legeg</w:t>
      </w:r>
      <w:proofErr w:type="spellEnd"/>
      <w:r w:rsidR="001B0B4D">
        <w:t xml:space="preserve"> </w:t>
      </w:r>
      <w:r w:rsidRPr="000222EB">
        <w:t xml:space="preserve">n. </w:t>
      </w:r>
      <w:r w:rsidR="001B0B4D">
        <w:t>120 del 2020</w:t>
      </w:r>
      <w:r w:rsidRPr="000222EB">
        <w:t xml:space="preserve">, per l’affidamento del servizio assicurativo </w:t>
      </w:r>
      <w:r w:rsidR="001B0B4D">
        <w:t>R</w:t>
      </w:r>
      <w:r w:rsidRPr="000222EB">
        <w:t xml:space="preserve">ischi </w:t>
      </w:r>
      <w:r w:rsidR="001B0B4D">
        <w:t>A</w:t>
      </w:r>
      <w:r w:rsidRPr="000222EB">
        <w:t xml:space="preserve">ziendali </w:t>
      </w:r>
      <w:r w:rsidR="001B0B4D">
        <w:t>D</w:t>
      </w:r>
      <w:r w:rsidRPr="000222EB">
        <w:t xml:space="preserve">iversi - </w:t>
      </w:r>
      <w:r w:rsidRPr="000222EB">
        <w:rPr>
          <w:b/>
        </w:rPr>
        <w:t>Istanza di ammissione.</w:t>
      </w:r>
    </w:p>
    <w:p w14:paraId="038AB42F" w14:textId="77777777" w:rsidR="000222EB" w:rsidRDefault="000222EB" w:rsidP="000222EB"/>
    <w:p w14:paraId="78707C49" w14:textId="424106FC" w:rsidR="000222EB" w:rsidRDefault="000222EB" w:rsidP="00310A5C">
      <w:pPr>
        <w:jc w:val="both"/>
      </w:pPr>
      <w:r>
        <w:t>Il sottoscritto _______________________________, nato a _________  (_____) il ___________________, CF _______________________________ residente a ___________________________________________ in Via __</w:t>
      </w:r>
      <w:r w:rsidR="00310A5C">
        <w:t>_</w:t>
      </w:r>
      <w:r>
        <w:t xml:space="preserve">____________ n° _______, </w:t>
      </w:r>
      <w:r w:rsidR="00310A5C">
        <w:t xml:space="preserve"> </w:t>
      </w:r>
      <w:r>
        <w:t xml:space="preserve">nella mia qualità di (rappresentante legale, </w:t>
      </w:r>
      <w:r w:rsidR="008C083E">
        <w:t>procuratore)</w:t>
      </w:r>
      <w:r w:rsidR="00310A5C">
        <w:t xml:space="preserve"> ___</w:t>
      </w:r>
      <w:r w:rsidR="008C083E">
        <w:t>_</w:t>
      </w:r>
      <w:r>
        <w:t>________</w:t>
      </w:r>
      <w:r w:rsidR="008C083E">
        <w:t>_______</w:t>
      </w:r>
      <w:r>
        <w:t>_________________________</w:t>
      </w:r>
      <w:r w:rsidR="00310A5C">
        <w:t xml:space="preserve"> </w:t>
      </w:r>
      <w:r>
        <w:t xml:space="preserve">(eventualmente) giusta procura generale/speciale </w:t>
      </w:r>
      <w:proofErr w:type="spellStart"/>
      <w:r>
        <w:t>n°_________________del</w:t>
      </w:r>
      <w:proofErr w:type="spellEnd"/>
      <w:r>
        <w:t xml:space="preserve"> _______________</w:t>
      </w:r>
      <w:r w:rsidR="008C083E">
        <w:t>_________ a</w:t>
      </w:r>
      <w:r>
        <w:t xml:space="preserve"> rogito del notaio_________________________________________________________</w:t>
      </w:r>
      <w:r w:rsidR="00CC5E8A">
        <w:t xml:space="preserve"> </w:t>
      </w:r>
      <w:r w:rsidR="00CC5E8A" w:rsidRPr="00CC5E8A">
        <w:rPr>
          <w:b/>
          <w:bCs/>
        </w:rPr>
        <w:t>(N.B: ALLEGARE PROCURA)</w:t>
      </w:r>
    </w:p>
    <w:p w14:paraId="0E5CF6F5" w14:textId="77777777" w:rsidR="000222EB" w:rsidRDefault="000222EB" w:rsidP="000222EB">
      <w:r>
        <w:t>autorizzato a rappresentare legalmente l’Impresa (Denominazione/ Ragione Sociale</w:t>
      </w:r>
      <w:proofErr w:type="gramStart"/>
      <w:r>
        <w:t>) :</w:t>
      </w:r>
      <w:proofErr w:type="gramEnd"/>
    </w:p>
    <w:p w14:paraId="1F7AC0FD" w14:textId="21F972CF" w:rsidR="000222EB" w:rsidRDefault="000222EB" w:rsidP="000222EB">
      <w:r>
        <w:t>_______________________________________________</w:t>
      </w:r>
      <w:r w:rsidR="008C083E">
        <w:t>_</w:t>
      </w:r>
      <w:r>
        <w:t xml:space="preserve"> con sede in _____________________________, Via _________________________ n° ________, codice fiscale ______________________</w:t>
      </w:r>
      <w:r w:rsidR="008C083E">
        <w:t>______</w:t>
      </w:r>
      <w:r>
        <w:t>____  partita I.V.A. _______________________________,</w:t>
      </w:r>
      <w:r w:rsidR="001B0B4D">
        <w:t xml:space="preserve"> </w:t>
      </w:r>
      <w:proofErr w:type="spellStart"/>
      <w:r w:rsidR="001B0B4D">
        <w:t>tel</w:t>
      </w:r>
      <w:proofErr w:type="spellEnd"/>
      <w:r w:rsidR="001B0B4D">
        <w:t xml:space="preserve">___________________ </w:t>
      </w:r>
      <w:proofErr w:type="spellStart"/>
      <w:r w:rsidR="001B0B4D">
        <w:t>pec</w:t>
      </w:r>
      <w:proofErr w:type="spellEnd"/>
      <w:r w:rsidR="001B0B4D">
        <w:t xml:space="preserve"> ____________________</w:t>
      </w:r>
      <w:r>
        <w:t xml:space="preserve"> </w:t>
      </w:r>
    </w:p>
    <w:p w14:paraId="1A826762" w14:textId="77777777" w:rsidR="000222EB" w:rsidRPr="008C083E" w:rsidRDefault="000222EB" w:rsidP="008C083E">
      <w:pPr>
        <w:jc w:val="center"/>
        <w:rPr>
          <w:b/>
          <w:sz w:val="24"/>
          <w:szCs w:val="24"/>
        </w:rPr>
      </w:pPr>
      <w:r w:rsidRPr="008C083E">
        <w:rPr>
          <w:b/>
          <w:sz w:val="24"/>
          <w:szCs w:val="24"/>
        </w:rPr>
        <w:t>COMUNICA</w:t>
      </w:r>
    </w:p>
    <w:p w14:paraId="17C4E9BB" w14:textId="77777777" w:rsidR="000222EB" w:rsidRDefault="000222EB" w:rsidP="008C083E">
      <w:pPr>
        <w:jc w:val="both"/>
      </w:pPr>
      <w:r>
        <w:t>di essere interessato alla procedura di gara per l’affidamento dell’appalto specificato in oggetto e di voler partecipare in qualità di:</w:t>
      </w:r>
    </w:p>
    <w:p w14:paraId="78475737" w14:textId="77777777" w:rsidR="000222EB" w:rsidRPr="008C083E" w:rsidRDefault="000222EB" w:rsidP="000222EB">
      <w:pPr>
        <w:rPr>
          <w:b/>
        </w:rPr>
      </w:pPr>
      <w:r w:rsidRPr="008C083E">
        <w:rPr>
          <w:b/>
        </w:rPr>
        <w:t>□</w:t>
      </w:r>
      <w:r w:rsidRPr="008C083E">
        <w:rPr>
          <w:b/>
        </w:rPr>
        <w:tab/>
        <w:t>Impresa individuale</w:t>
      </w:r>
    </w:p>
    <w:p w14:paraId="63E9C03B" w14:textId="77777777" w:rsidR="000222EB" w:rsidRPr="008C083E" w:rsidRDefault="000222EB" w:rsidP="000222EB">
      <w:pPr>
        <w:rPr>
          <w:b/>
        </w:rPr>
      </w:pPr>
      <w:r w:rsidRPr="008C083E">
        <w:rPr>
          <w:b/>
        </w:rPr>
        <w:t>□</w:t>
      </w:r>
      <w:r w:rsidRPr="008C083E">
        <w:rPr>
          <w:b/>
        </w:rPr>
        <w:tab/>
        <w:t>Società commerciale</w:t>
      </w:r>
    </w:p>
    <w:p w14:paraId="19807CF7" w14:textId="77777777" w:rsidR="000222EB" w:rsidRPr="008C083E" w:rsidRDefault="000222EB" w:rsidP="000222EB">
      <w:pPr>
        <w:rPr>
          <w:b/>
        </w:rPr>
      </w:pPr>
      <w:r w:rsidRPr="008C083E">
        <w:rPr>
          <w:b/>
        </w:rPr>
        <w:t>□</w:t>
      </w:r>
      <w:r w:rsidRPr="008C083E">
        <w:rPr>
          <w:b/>
        </w:rPr>
        <w:tab/>
        <w:t>Società Cooperativa iscritta all’Albo delle cooperative</w:t>
      </w:r>
    </w:p>
    <w:p w14:paraId="7146C7ED" w14:textId="77777777" w:rsidR="000222EB" w:rsidRPr="008C083E" w:rsidRDefault="000222EB" w:rsidP="000222EB">
      <w:pPr>
        <w:rPr>
          <w:b/>
        </w:rPr>
      </w:pPr>
      <w:r w:rsidRPr="008C083E">
        <w:rPr>
          <w:b/>
        </w:rPr>
        <w:t>□</w:t>
      </w:r>
      <w:r w:rsidRPr="008C083E">
        <w:rPr>
          <w:b/>
        </w:rPr>
        <w:tab/>
        <w:t>Consorzio stabile</w:t>
      </w:r>
    </w:p>
    <w:p w14:paraId="4370B1C7" w14:textId="441CF970" w:rsidR="000222EB" w:rsidRDefault="000222EB" w:rsidP="008C083E">
      <w:pPr>
        <w:jc w:val="both"/>
      </w:pPr>
      <w:r>
        <w:lastRenderedPageBreak/>
        <w:t>□</w:t>
      </w:r>
      <w:r>
        <w:tab/>
      </w:r>
      <w:r w:rsidRPr="008C083E">
        <w:rPr>
          <w:b/>
        </w:rPr>
        <w:t>Riunione Temporanea di Imprese o Consorzio</w:t>
      </w:r>
      <w:r>
        <w:t xml:space="preserve">, costituiti o da costituire (indicare denominazione, ragione sociale e sede legale di ciascun soggetto partecipante al RTI o consorzio, la ditta individuata quale mandataria, le parti del servizio eseguite dalle singole </w:t>
      </w:r>
      <w:proofErr w:type="gramStart"/>
      <w:r>
        <w:t>imprese)_</w:t>
      </w:r>
      <w:proofErr w:type="gramEnd"/>
      <w:r>
        <w:t>_________________________</w:t>
      </w:r>
      <w:r w:rsidR="008C083E">
        <w:t>_</w:t>
      </w:r>
      <w:r>
        <w:t>________e che nessuna delle imprese indicate partecipa in qualsiasi altra forma alla presente gara;</w:t>
      </w:r>
    </w:p>
    <w:p w14:paraId="556101AC" w14:textId="77777777" w:rsidR="000222EB" w:rsidRDefault="000222EB" w:rsidP="008C083E">
      <w:pPr>
        <w:jc w:val="both"/>
      </w:pPr>
      <w:r>
        <w:t>□</w:t>
      </w:r>
      <w:r>
        <w:tab/>
      </w:r>
      <w:r w:rsidRPr="008C083E">
        <w:rPr>
          <w:b/>
        </w:rPr>
        <w:t>Consorzio – anche stabile</w:t>
      </w:r>
      <w:r>
        <w:t xml:space="preserve"> – (indicare denominazione e sede legale delle ditte consorziate per le quali si concorre e di quelle indicate quali esecutrici del servizio) __________________________ e che nessuna delle imprese indicate partecipa in qualsiasi altra forma alla presente gara;</w:t>
      </w:r>
    </w:p>
    <w:p w14:paraId="058A1049" w14:textId="77777777" w:rsidR="000222EB" w:rsidRPr="008C083E" w:rsidRDefault="000222EB" w:rsidP="000222EB">
      <w:pPr>
        <w:rPr>
          <w:b/>
        </w:rPr>
      </w:pPr>
      <w:r>
        <w:t>□</w:t>
      </w:r>
      <w:r>
        <w:tab/>
      </w:r>
      <w:r w:rsidRPr="008C083E">
        <w:rPr>
          <w:b/>
        </w:rPr>
        <w:t>Consorzio di Cooperative iscritte all’Albo delle cooperative;</w:t>
      </w:r>
    </w:p>
    <w:p w14:paraId="1C9F6A1B" w14:textId="77777777" w:rsidR="000222EB" w:rsidRDefault="000222EB" w:rsidP="000222EB">
      <w:r>
        <w:t>□</w:t>
      </w:r>
      <w:r>
        <w:tab/>
      </w:r>
      <w:r w:rsidRPr="008C083E">
        <w:rPr>
          <w:b/>
        </w:rPr>
        <w:t>Riunione Temporanea di cooperative iscritte all’Albo delle cooperative;</w:t>
      </w:r>
    </w:p>
    <w:p w14:paraId="2AB66062" w14:textId="77777777" w:rsidR="000222EB" w:rsidRPr="008C083E" w:rsidRDefault="000222EB" w:rsidP="000222EB">
      <w:pPr>
        <w:rPr>
          <w:b/>
        </w:rPr>
      </w:pPr>
      <w:r>
        <w:t>□</w:t>
      </w:r>
      <w:r>
        <w:tab/>
      </w:r>
      <w:r w:rsidRPr="008C083E">
        <w:rPr>
          <w:b/>
        </w:rPr>
        <w:t>Concorrente che si avvale di impresa ausiliaria</w:t>
      </w:r>
    </w:p>
    <w:p w14:paraId="319C4986" w14:textId="77777777" w:rsidR="000222EB" w:rsidRDefault="000222EB" w:rsidP="000222EB">
      <w:r>
        <w:t>□</w:t>
      </w:r>
      <w:r>
        <w:tab/>
      </w:r>
      <w:r w:rsidRPr="008C083E">
        <w:rPr>
          <w:b/>
        </w:rPr>
        <w:t>Operatore economico stabilito in altro Stato membro</w:t>
      </w:r>
      <w:r>
        <w:t xml:space="preserve"> </w:t>
      </w:r>
    </w:p>
    <w:p w14:paraId="37C11C6E" w14:textId="269A0432" w:rsidR="000222EB" w:rsidRDefault="000222EB" w:rsidP="008C083E">
      <w:pPr>
        <w:jc w:val="both"/>
      </w:pPr>
      <w:r>
        <w:t xml:space="preserve">A tal fine, nel rispetto di quanto disposto dagli articoli 46 e 47 del D.P.R. 445/2000 e </w:t>
      </w:r>
      <w:proofErr w:type="spellStart"/>
      <w:r>
        <w:t>s.m.i.</w:t>
      </w:r>
      <w:proofErr w:type="spellEnd"/>
      <w:r>
        <w:t xml:space="preserve">, e consapevole della responsabilità in caso di affermazioni mendaci e delle relative sanzioni penali di cui all’art. 76 del medesimo D.P.R. 445/2000 e </w:t>
      </w:r>
      <w:proofErr w:type="spellStart"/>
      <w:r>
        <w:t>s.m.i.</w:t>
      </w:r>
      <w:proofErr w:type="spellEnd"/>
    </w:p>
    <w:p w14:paraId="1F666E42" w14:textId="282E0C7C" w:rsidR="006F4D6F" w:rsidRDefault="000222EB" w:rsidP="006F4D6F">
      <w:pPr>
        <w:jc w:val="center"/>
        <w:rPr>
          <w:b/>
          <w:sz w:val="24"/>
          <w:szCs w:val="24"/>
        </w:rPr>
      </w:pPr>
      <w:r w:rsidRPr="008C083E">
        <w:rPr>
          <w:b/>
          <w:sz w:val="24"/>
          <w:szCs w:val="24"/>
        </w:rPr>
        <w:t>DICHIARA</w:t>
      </w:r>
    </w:p>
    <w:p w14:paraId="40000604" w14:textId="77777777" w:rsidR="006F4D6F" w:rsidRPr="00310A5C" w:rsidRDefault="006F4D6F" w:rsidP="006F4D6F">
      <w:pPr>
        <w:jc w:val="both"/>
        <w:rPr>
          <w:bCs/>
        </w:rPr>
      </w:pPr>
      <w:r w:rsidRPr="00310A5C">
        <w:rPr>
          <w:bCs/>
        </w:rPr>
        <w:t>Ad integrazione di quanto riportato nel DGUE Strutturato, in particolare nella Parte III – Motivi di esclusione - a seguito delle modifiche normative intervenute (</w:t>
      </w:r>
      <w:proofErr w:type="spellStart"/>
      <w:r w:rsidRPr="00310A5C">
        <w:rPr>
          <w:bCs/>
        </w:rPr>
        <w:t>D.Lgs.</w:t>
      </w:r>
      <w:proofErr w:type="spellEnd"/>
      <w:r w:rsidRPr="00310A5C">
        <w:rPr>
          <w:bCs/>
        </w:rPr>
        <w:t xml:space="preserve"> n. 56/2017, D.L. n. 135/2018 </w:t>
      </w:r>
      <w:proofErr w:type="spellStart"/>
      <w:r w:rsidRPr="00310A5C">
        <w:rPr>
          <w:bCs/>
        </w:rPr>
        <w:t>conv</w:t>
      </w:r>
      <w:proofErr w:type="spellEnd"/>
      <w:r w:rsidRPr="00310A5C">
        <w:rPr>
          <w:bCs/>
        </w:rPr>
        <w:t xml:space="preserve">. con modificazioni con Legge n. 12/2019 e D.L. n. 32/2019), </w:t>
      </w:r>
    </w:p>
    <w:p w14:paraId="397079F3" w14:textId="77777777" w:rsidR="00310A5C" w:rsidRPr="00310A5C" w:rsidRDefault="00310A5C" w:rsidP="00310A5C">
      <w:pPr>
        <w:numPr>
          <w:ilvl w:val="0"/>
          <w:numId w:val="6"/>
        </w:numPr>
        <w:autoSpaceDE w:val="0"/>
        <w:autoSpaceDN w:val="0"/>
        <w:spacing w:after="160" w:line="240" w:lineRule="auto"/>
        <w:ind w:left="426" w:hanging="426"/>
        <w:contextualSpacing/>
        <w:jc w:val="both"/>
        <w:rPr>
          <w:rFonts w:ascii="Calibri" w:eastAsia="Times New Roman" w:hAnsi="Calibri" w:cs="Calibri"/>
          <w:lang w:eastAsia="it-IT"/>
        </w:rPr>
      </w:pPr>
      <w:r w:rsidRPr="00310A5C">
        <w:rPr>
          <w:rFonts w:ascii="Calibri" w:eastAsia="Times New Roman" w:hAnsi="Calibri" w:cs="Calibri"/>
          <w:lang w:eastAsia="it-IT"/>
        </w:rPr>
        <w:t xml:space="preserve">di non incorrere in nessuna delle cause di esclusione di cui all’art. 80 del </w:t>
      </w:r>
      <w:proofErr w:type="spellStart"/>
      <w:r w:rsidRPr="00310A5C">
        <w:rPr>
          <w:rFonts w:ascii="Calibri" w:eastAsia="Times New Roman" w:hAnsi="Calibri" w:cs="Calibri"/>
          <w:lang w:eastAsia="it-IT"/>
        </w:rPr>
        <w:t>D.Lgs.</w:t>
      </w:r>
      <w:proofErr w:type="spellEnd"/>
      <w:r w:rsidRPr="00310A5C">
        <w:rPr>
          <w:rFonts w:ascii="Calibri" w:eastAsia="Times New Roman" w:hAnsi="Calibri" w:cs="Calibri"/>
          <w:lang w:eastAsia="it-IT"/>
        </w:rPr>
        <w:t xml:space="preserve"> 50/2016 e </w:t>
      </w:r>
      <w:proofErr w:type="spellStart"/>
      <w:r w:rsidRPr="00310A5C">
        <w:rPr>
          <w:rFonts w:ascii="Calibri" w:eastAsia="Times New Roman" w:hAnsi="Calibri" w:cs="Calibri"/>
          <w:lang w:eastAsia="it-IT"/>
        </w:rPr>
        <w:t>s.m.i</w:t>
      </w:r>
      <w:proofErr w:type="spellEnd"/>
      <w:r w:rsidRPr="00310A5C">
        <w:rPr>
          <w:rFonts w:ascii="Calibri" w:eastAsia="Times New Roman" w:hAnsi="Calibri" w:cs="Calibri"/>
          <w:lang w:eastAsia="it-IT"/>
        </w:rPr>
        <w:t xml:space="preserve"> ed in particolare:</w:t>
      </w:r>
    </w:p>
    <w:p w14:paraId="2B033D9D" w14:textId="5B6FB924" w:rsidR="00310A5C" w:rsidRPr="00310A5C" w:rsidRDefault="005C64B0" w:rsidP="00310A5C">
      <w:pPr>
        <w:autoSpaceDE w:val="0"/>
        <w:autoSpaceDN w:val="0"/>
        <w:spacing w:after="160" w:line="240" w:lineRule="auto"/>
        <w:contextualSpacing/>
        <w:jc w:val="both"/>
        <w:rPr>
          <w:rFonts w:ascii="Calibri" w:eastAsia="Times New Roman" w:hAnsi="Calibri" w:cs="Calibri"/>
          <w:i/>
          <w:iCs/>
          <w:lang w:eastAsia="it-IT"/>
        </w:rPr>
      </w:pPr>
      <w:r w:rsidRPr="005C64B0">
        <w:rPr>
          <w:rFonts w:ascii="Calibri" w:eastAsia="Times New Roman" w:hAnsi="Calibri" w:cs="Calibri"/>
          <w:i/>
          <w:iCs/>
          <w:lang w:eastAsia="it-IT"/>
        </w:rPr>
        <w:t xml:space="preserve">(barrare le </w:t>
      </w:r>
      <w:r w:rsidR="008B5667">
        <w:rPr>
          <w:rFonts w:ascii="Calibri" w:eastAsia="Times New Roman" w:hAnsi="Calibri" w:cs="Calibri"/>
          <w:i/>
          <w:iCs/>
          <w:lang w:eastAsia="it-IT"/>
        </w:rPr>
        <w:t xml:space="preserve">eventuali </w:t>
      </w:r>
      <w:r w:rsidRPr="005C64B0">
        <w:rPr>
          <w:rFonts w:ascii="Calibri" w:eastAsia="Times New Roman" w:hAnsi="Calibri" w:cs="Calibri"/>
          <w:i/>
          <w:iCs/>
          <w:lang w:eastAsia="it-IT"/>
        </w:rPr>
        <w:t>caselle corrispondenti)</w:t>
      </w:r>
    </w:p>
    <w:p w14:paraId="365F7DD0" w14:textId="718CD8F6" w:rsidR="00310A5C" w:rsidRPr="00310A5C" w:rsidRDefault="005C64B0" w:rsidP="00310A5C">
      <w:pPr>
        <w:numPr>
          <w:ilvl w:val="0"/>
          <w:numId w:val="5"/>
        </w:numPr>
        <w:autoSpaceDE w:val="0"/>
        <w:autoSpaceDN w:val="0"/>
        <w:adjustRightInd w:val="0"/>
        <w:spacing w:after="0" w:line="360" w:lineRule="auto"/>
        <w:ind w:left="714" w:hanging="357"/>
        <w:contextualSpacing/>
        <w:jc w:val="both"/>
        <w:rPr>
          <w:rFonts w:ascii="Calibri" w:eastAsia="Times New Roman" w:hAnsi="Calibri" w:cs="Calibri"/>
          <w:iCs/>
          <w:lang w:eastAsia="it-IT"/>
        </w:rPr>
      </w:pPr>
      <w:r>
        <w:rPr>
          <w:rFonts w:ascii="Calibri" w:eastAsia="Times New Roman" w:hAnsi="Calibri" w:cs="Calibri"/>
          <w:color w:val="000000"/>
          <w:lang w:eastAsia="it-IT"/>
        </w:rPr>
        <w:t>Che n</w:t>
      </w:r>
      <w:r w:rsidR="00310A5C" w:rsidRPr="00310A5C">
        <w:rPr>
          <w:rFonts w:ascii="Calibri" w:eastAsia="Times New Roman" w:hAnsi="Calibri" w:cs="Calibri"/>
          <w:color w:val="000000"/>
          <w:lang w:eastAsia="it-IT"/>
        </w:rPr>
        <w:t>on si è reso colpevole delle fattispecie di cui all’art. 80 c. 1 lett. b-bis del Codice;</w:t>
      </w:r>
    </w:p>
    <w:p w14:paraId="086A5CDF" w14:textId="67BA7C66" w:rsidR="00310A5C" w:rsidRPr="00310A5C" w:rsidRDefault="005C64B0" w:rsidP="00310A5C">
      <w:pPr>
        <w:numPr>
          <w:ilvl w:val="0"/>
          <w:numId w:val="5"/>
        </w:numPr>
        <w:autoSpaceDE w:val="0"/>
        <w:autoSpaceDN w:val="0"/>
        <w:adjustRightInd w:val="0"/>
        <w:spacing w:after="0" w:line="240" w:lineRule="auto"/>
        <w:contextualSpacing/>
        <w:jc w:val="both"/>
        <w:rPr>
          <w:rFonts w:ascii="Calibri" w:eastAsia="Times New Roman" w:hAnsi="Calibri" w:cs="Calibri"/>
          <w:iCs/>
          <w:lang w:eastAsia="it-IT"/>
        </w:rPr>
      </w:pPr>
      <w:r>
        <w:rPr>
          <w:rFonts w:ascii="Calibri" w:eastAsia="Times New Roman" w:hAnsi="Calibri" w:cs="Calibri"/>
          <w:color w:val="000000"/>
          <w:lang w:eastAsia="it-IT"/>
        </w:rPr>
        <w:t>Che n</w:t>
      </w:r>
      <w:r w:rsidR="00310A5C" w:rsidRPr="00310A5C">
        <w:rPr>
          <w:rFonts w:ascii="Calibri" w:eastAsia="Times New Roman" w:hAnsi="Calibri" w:cs="Calibri"/>
          <w:color w:val="000000"/>
          <w:lang w:eastAsia="it-IT"/>
        </w:rPr>
        <w:t xml:space="preserve">on si è reso colpevole delle fattispecie di cui all’art. 80 c. 5 lett. c) del Codice, </w:t>
      </w:r>
    </w:p>
    <w:p w14:paraId="73799559"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b/>
          <w:bCs/>
          <w:color w:val="000000"/>
          <w:lang w:eastAsia="it-IT"/>
        </w:rPr>
      </w:pPr>
      <w:r w:rsidRPr="00310A5C">
        <w:rPr>
          <w:rFonts w:ascii="Calibri" w:eastAsia="Times New Roman" w:hAnsi="Calibri" w:cs="Calibri"/>
          <w:b/>
          <w:bCs/>
          <w:i/>
          <w:iCs/>
          <w:color w:val="000000"/>
          <w:lang w:eastAsia="it-IT"/>
        </w:rPr>
        <w:t>oppure</w:t>
      </w:r>
      <w:r w:rsidRPr="00310A5C">
        <w:rPr>
          <w:rFonts w:ascii="Calibri" w:eastAsia="Times New Roman" w:hAnsi="Calibri" w:cs="Calibri"/>
          <w:b/>
          <w:bCs/>
          <w:color w:val="000000"/>
          <w:lang w:eastAsia="it-IT"/>
        </w:rPr>
        <w:t xml:space="preserve"> </w:t>
      </w:r>
    </w:p>
    <w:p w14:paraId="1A637C55" w14:textId="228CF11C" w:rsidR="00310A5C" w:rsidRPr="005C64B0" w:rsidRDefault="005C64B0" w:rsidP="005C64B0">
      <w:pPr>
        <w:pStyle w:val="Paragrafoelenco"/>
        <w:numPr>
          <w:ilvl w:val="0"/>
          <w:numId w:val="5"/>
        </w:numPr>
        <w:autoSpaceDE w:val="0"/>
        <w:autoSpaceDN w:val="0"/>
        <w:adjustRightInd w:val="0"/>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 xml:space="preserve">Che </w:t>
      </w:r>
      <w:r w:rsidR="00310A5C" w:rsidRPr="005C64B0">
        <w:rPr>
          <w:rFonts w:ascii="Calibri" w:eastAsia="Times New Roman" w:hAnsi="Calibri" w:cs="Calibri"/>
          <w:color w:val="000000"/>
          <w:lang w:eastAsia="it-IT"/>
        </w:rPr>
        <w:t>si è reso colpevole delle fattispecie di cui all’art. 80 c. 5 lett. c) del Codice che di seguito si elencano:</w:t>
      </w:r>
    </w:p>
    <w:p w14:paraId="75A58C3D"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color w:val="000000"/>
          <w:lang w:eastAsia="it-IT"/>
        </w:rPr>
      </w:pPr>
      <w:r w:rsidRPr="00310A5C">
        <w:rPr>
          <w:rFonts w:ascii="Calibri" w:eastAsia="Times New Roman" w:hAnsi="Calibri" w:cs="Calibri"/>
          <w:color w:val="000000"/>
          <w:lang w:eastAsia="it-IT"/>
        </w:rPr>
        <w:t>_____________________________________________________________________________</w:t>
      </w:r>
    </w:p>
    <w:p w14:paraId="6B01E550"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b/>
          <w:bCs/>
          <w:color w:val="000000"/>
          <w:lang w:eastAsia="it-IT"/>
        </w:rPr>
      </w:pPr>
    </w:p>
    <w:p w14:paraId="42C7104B" w14:textId="2335B1EC" w:rsidR="00310A5C" w:rsidRPr="00310A5C" w:rsidRDefault="005C64B0" w:rsidP="00310A5C">
      <w:pPr>
        <w:numPr>
          <w:ilvl w:val="0"/>
          <w:numId w:val="5"/>
        </w:numPr>
        <w:autoSpaceDE w:val="0"/>
        <w:autoSpaceDN w:val="0"/>
        <w:adjustRightInd w:val="0"/>
        <w:spacing w:after="0" w:line="240" w:lineRule="auto"/>
        <w:contextualSpacing/>
        <w:jc w:val="both"/>
        <w:rPr>
          <w:rFonts w:ascii="Calibri" w:eastAsia="Times New Roman" w:hAnsi="Calibri" w:cs="Calibri"/>
          <w:iCs/>
          <w:lang w:eastAsia="it-IT"/>
        </w:rPr>
      </w:pPr>
      <w:r>
        <w:rPr>
          <w:rFonts w:ascii="Calibri" w:eastAsia="Times New Roman" w:hAnsi="Calibri" w:cs="Calibri"/>
          <w:color w:val="000000"/>
          <w:lang w:eastAsia="it-IT"/>
        </w:rPr>
        <w:t>Che n</w:t>
      </w:r>
      <w:r w:rsidR="00310A5C" w:rsidRPr="00310A5C">
        <w:rPr>
          <w:rFonts w:ascii="Calibri" w:eastAsia="Times New Roman" w:hAnsi="Calibri" w:cs="Calibri"/>
          <w:color w:val="000000"/>
          <w:lang w:eastAsia="it-IT"/>
        </w:rPr>
        <w:t xml:space="preserve">on si è reso colpevole delle fattispecie di cui all’art. 80 c. 5 lett. c-bis del Codice: </w:t>
      </w:r>
    </w:p>
    <w:p w14:paraId="69C8EC2E"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b/>
          <w:bCs/>
          <w:color w:val="000000"/>
          <w:lang w:eastAsia="it-IT"/>
        </w:rPr>
      </w:pPr>
      <w:r w:rsidRPr="00310A5C">
        <w:rPr>
          <w:rFonts w:ascii="Calibri" w:eastAsia="Times New Roman" w:hAnsi="Calibri" w:cs="Calibri"/>
          <w:b/>
          <w:bCs/>
          <w:i/>
          <w:iCs/>
          <w:color w:val="000000"/>
          <w:lang w:eastAsia="it-IT"/>
        </w:rPr>
        <w:t>oppure</w:t>
      </w:r>
      <w:r w:rsidRPr="00310A5C">
        <w:rPr>
          <w:rFonts w:ascii="Calibri" w:eastAsia="Times New Roman" w:hAnsi="Calibri" w:cs="Calibri"/>
          <w:b/>
          <w:bCs/>
          <w:color w:val="000000"/>
          <w:lang w:eastAsia="it-IT"/>
        </w:rPr>
        <w:t xml:space="preserve"> </w:t>
      </w:r>
    </w:p>
    <w:p w14:paraId="5C197FDE" w14:textId="2B302B57" w:rsidR="00310A5C" w:rsidRPr="005C64B0" w:rsidRDefault="005C64B0" w:rsidP="005C64B0">
      <w:pPr>
        <w:pStyle w:val="Paragrafoelenco"/>
        <w:numPr>
          <w:ilvl w:val="0"/>
          <w:numId w:val="5"/>
        </w:numPr>
        <w:autoSpaceDE w:val="0"/>
        <w:autoSpaceDN w:val="0"/>
        <w:adjustRightInd w:val="0"/>
        <w:spacing w:after="0" w:line="240" w:lineRule="auto"/>
        <w:jc w:val="both"/>
        <w:rPr>
          <w:rFonts w:ascii="Calibri" w:eastAsia="Times New Roman" w:hAnsi="Calibri" w:cs="Calibri"/>
          <w:color w:val="000000"/>
          <w:lang w:eastAsia="it-IT"/>
        </w:rPr>
      </w:pPr>
      <w:r w:rsidRPr="005C64B0">
        <w:rPr>
          <w:rFonts w:ascii="Calibri" w:eastAsia="Times New Roman" w:hAnsi="Calibri" w:cs="Calibri"/>
          <w:color w:val="000000"/>
          <w:lang w:eastAsia="it-IT"/>
        </w:rPr>
        <w:t xml:space="preserve">Che </w:t>
      </w:r>
      <w:r w:rsidR="00310A5C" w:rsidRPr="005C64B0">
        <w:rPr>
          <w:rFonts w:ascii="Calibri" w:eastAsia="Times New Roman" w:hAnsi="Calibri" w:cs="Calibri"/>
          <w:color w:val="000000"/>
          <w:lang w:eastAsia="it-IT"/>
        </w:rPr>
        <w:t>si è reso colpevole delle fattispecie di cui all’art. 80 c. 5 lett. c-bis) del Codice che di seguito si elencano:</w:t>
      </w:r>
    </w:p>
    <w:p w14:paraId="594B5BB6"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color w:val="000000"/>
          <w:lang w:eastAsia="it-IT"/>
        </w:rPr>
      </w:pPr>
      <w:r w:rsidRPr="00310A5C">
        <w:rPr>
          <w:rFonts w:ascii="Calibri" w:eastAsia="Times New Roman" w:hAnsi="Calibri" w:cs="Calibri"/>
          <w:color w:val="000000"/>
          <w:lang w:eastAsia="it-IT"/>
        </w:rPr>
        <w:t>____________________________________________________________________________</w:t>
      </w:r>
    </w:p>
    <w:p w14:paraId="3B0A3CD2"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iCs/>
          <w:lang w:eastAsia="it-IT"/>
        </w:rPr>
      </w:pPr>
    </w:p>
    <w:p w14:paraId="12CC06C1" w14:textId="558431A3" w:rsidR="00310A5C" w:rsidRPr="00310A5C" w:rsidRDefault="005C64B0" w:rsidP="00310A5C">
      <w:pPr>
        <w:numPr>
          <w:ilvl w:val="0"/>
          <w:numId w:val="5"/>
        </w:numPr>
        <w:autoSpaceDE w:val="0"/>
        <w:autoSpaceDN w:val="0"/>
        <w:adjustRightInd w:val="0"/>
        <w:spacing w:after="0" w:line="240" w:lineRule="auto"/>
        <w:contextualSpacing/>
        <w:jc w:val="both"/>
        <w:rPr>
          <w:rFonts w:ascii="Calibri" w:eastAsia="Times New Roman" w:hAnsi="Calibri" w:cs="Calibri"/>
          <w:iCs/>
          <w:lang w:eastAsia="it-IT"/>
        </w:rPr>
      </w:pPr>
      <w:r>
        <w:rPr>
          <w:rFonts w:ascii="Calibri" w:eastAsia="Times New Roman" w:hAnsi="Calibri" w:cs="Calibri"/>
          <w:color w:val="000000"/>
          <w:lang w:eastAsia="it-IT"/>
        </w:rPr>
        <w:t>Che n</w:t>
      </w:r>
      <w:r w:rsidR="00310A5C" w:rsidRPr="00310A5C">
        <w:rPr>
          <w:rFonts w:ascii="Calibri" w:eastAsia="Times New Roman" w:hAnsi="Calibri" w:cs="Calibri"/>
          <w:color w:val="000000"/>
          <w:lang w:eastAsia="it-IT"/>
        </w:rPr>
        <w:t xml:space="preserve">on si è reso colpevole delle fattispecie di cui all’art. 80 c. 5 lett. c-ter) del Codice </w:t>
      </w:r>
    </w:p>
    <w:p w14:paraId="382BD203"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b/>
          <w:bCs/>
          <w:color w:val="000000"/>
          <w:lang w:eastAsia="it-IT"/>
        </w:rPr>
      </w:pPr>
      <w:r w:rsidRPr="00310A5C">
        <w:rPr>
          <w:rFonts w:ascii="Calibri" w:eastAsia="Times New Roman" w:hAnsi="Calibri" w:cs="Calibri"/>
          <w:b/>
          <w:bCs/>
          <w:i/>
          <w:iCs/>
          <w:color w:val="000000"/>
          <w:lang w:eastAsia="it-IT"/>
        </w:rPr>
        <w:t>oppure</w:t>
      </w:r>
      <w:r w:rsidRPr="00310A5C">
        <w:rPr>
          <w:rFonts w:ascii="Calibri" w:eastAsia="Times New Roman" w:hAnsi="Calibri" w:cs="Calibri"/>
          <w:b/>
          <w:bCs/>
          <w:color w:val="000000"/>
          <w:lang w:eastAsia="it-IT"/>
        </w:rPr>
        <w:t xml:space="preserve"> </w:t>
      </w:r>
    </w:p>
    <w:p w14:paraId="042483E7" w14:textId="32B94CC2" w:rsidR="00310A5C" w:rsidRPr="005C64B0" w:rsidRDefault="005C64B0" w:rsidP="005C64B0">
      <w:pPr>
        <w:pStyle w:val="Paragrafoelenco"/>
        <w:numPr>
          <w:ilvl w:val="0"/>
          <w:numId w:val="5"/>
        </w:numPr>
        <w:autoSpaceDE w:val="0"/>
        <w:autoSpaceDN w:val="0"/>
        <w:adjustRightInd w:val="0"/>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 xml:space="preserve">Che </w:t>
      </w:r>
      <w:r w:rsidR="00310A5C" w:rsidRPr="005C64B0">
        <w:rPr>
          <w:rFonts w:ascii="Calibri" w:eastAsia="Times New Roman" w:hAnsi="Calibri" w:cs="Calibri"/>
          <w:color w:val="000000"/>
          <w:lang w:eastAsia="it-IT"/>
        </w:rPr>
        <w:t xml:space="preserve">si è reso colpevole delle fattispecie di cui all’art. 80 c. 5 lett. </w:t>
      </w:r>
      <w:r w:rsidR="00310A5C" w:rsidRPr="005C64B0">
        <w:rPr>
          <w:rFonts w:ascii="Calibri" w:eastAsia="Times New Roman" w:hAnsi="Calibri" w:cs="Calibri"/>
          <w:b/>
          <w:bCs/>
          <w:color w:val="000000"/>
          <w:lang w:eastAsia="it-IT"/>
        </w:rPr>
        <w:t>c-ter)</w:t>
      </w:r>
      <w:r w:rsidR="00310A5C" w:rsidRPr="005C64B0">
        <w:rPr>
          <w:rFonts w:ascii="Calibri" w:eastAsia="Times New Roman" w:hAnsi="Calibri" w:cs="Calibri"/>
          <w:color w:val="000000"/>
          <w:lang w:eastAsia="it-IT"/>
        </w:rPr>
        <w:t xml:space="preserve"> del Codice che di seguito si elencano:</w:t>
      </w:r>
    </w:p>
    <w:p w14:paraId="07E4DAFC"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color w:val="000000"/>
          <w:lang w:eastAsia="it-IT"/>
        </w:rPr>
      </w:pPr>
      <w:r w:rsidRPr="00310A5C">
        <w:rPr>
          <w:rFonts w:ascii="Calibri" w:eastAsia="Times New Roman" w:hAnsi="Calibri" w:cs="Calibri"/>
          <w:color w:val="000000"/>
          <w:lang w:eastAsia="it-IT"/>
        </w:rPr>
        <w:t>____________________________________________________________________________</w:t>
      </w:r>
    </w:p>
    <w:p w14:paraId="71B1B383"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iCs/>
          <w:lang w:eastAsia="it-IT"/>
        </w:rPr>
      </w:pPr>
    </w:p>
    <w:p w14:paraId="49408ABF" w14:textId="417E52EB" w:rsidR="00310A5C" w:rsidRPr="00310A5C" w:rsidRDefault="005C64B0" w:rsidP="00310A5C">
      <w:pPr>
        <w:numPr>
          <w:ilvl w:val="0"/>
          <w:numId w:val="5"/>
        </w:numPr>
        <w:autoSpaceDE w:val="0"/>
        <w:autoSpaceDN w:val="0"/>
        <w:adjustRightInd w:val="0"/>
        <w:spacing w:after="0" w:line="240" w:lineRule="auto"/>
        <w:contextualSpacing/>
        <w:jc w:val="both"/>
        <w:rPr>
          <w:rFonts w:ascii="Calibri" w:eastAsia="Times New Roman" w:hAnsi="Calibri" w:cs="Calibri"/>
          <w:iCs/>
          <w:lang w:eastAsia="it-IT"/>
        </w:rPr>
      </w:pPr>
      <w:r>
        <w:rPr>
          <w:rFonts w:ascii="Calibri" w:eastAsia="Times New Roman" w:hAnsi="Calibri" w:cs="Calibri"/>
          <w:color w:val="000000"/>
          <w:lang w:eastAsia="it-IT"/>
        </w:rPr>
        <w:t>Che n</w:t>
      </w:r>
      <w:r w:rsidR="00310A5C" w:rsidRPr="00310A5C">
        <w:rPr>
          <w:rFonts w:ascii="Calibri" w:eastAsia="Times New Roman" w:hAnsi="Calibri" w:cs="Calibri"/>
          <w:color w:val="000000"/>
          <w:lang w:eastAsia="it-IT"/>
        </w:rPr>
        <w:t xml:space="preserve">on si è reso colpevole delle fattispecie di cui all’art. 80 c. 5 lett. c-quater) del Codice </w:t>
      </w:r>
    </w:p>
    <w:p w14:paraId="4C17996D"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b/>
          <w:bCs/>
          <w:color w:val="000000"/>
          <w:lang w:eastAsia="it-IT"/>
        </w:rPr>
      </w:pPr>
      <w:r w:rsidRPr="00310A5C">
        <w:rPr>
          <w:rFonts w:ascii="Calibri" w:eastAsia="Times New Roman" w:hAnsi="Calibri" w:cs="Calibri"/>
          <w:b/>
          <w:bCs/>
          <w:i/>
          <w:iCs/>
          <w:color w:val="000000"/>
          <w:lang w:eastAsia="it-IT"/>
        </w:rPr>
        <w:t>oppure</w:t>
      </w:r>
      <w:r w:rsidRPr="00310A5C">
        <w:rPr>
          <w:rFonts w:ascii="Calibri" w:eastAsia="Times New Roman" w:hAnsi="Calibri" w:cs="Calibri"/>
          <w:b/>
          <w:bCs/>
          <w:color w:val="000000"/>
          <w:lang w:eastAsia="it-IT"/>
        </w:rPr>
        <w:t xml:space="preserve"> </w:t>
      </w:r>
    </w:p>
    <w:p w14:paraId="4065D4D9" w14:textId="72A7D76A" w:rsidR="00310A5C" w:rsidRPr="005C64B0" w:rsidRDefault="005C64B0" w:rsidP="005C64B0">
      <w:pPr>
        <w:pStyle w:val="Paragrafoelenco"/>
        <w:numPr>
          <w:ilvl w:val="0"/>
          <w:numId w:val="5"/>
        </w:numPr>
        <w:autoSpaceDE w:val="0"/>
        <w:autoSpaceDN w:val="0"/>
        <w:adjustRightInd w:val="0"/>
        <w:spacing w:after="0" w:line="240" w:lineRule="auto"/>
        <w:jc w:val="both"/>
        <w:rPr>
          <w:rFonts w:ascii="Calibri" w:eastAsia="Times New Roman" w:hAnsi="Calibri" w:cs="Calibri"/>
          <w:color w:val="000000"/>
          <w:lang w:eastAsia="it-IT"/>
        </w:rPr>
      </w:pPr>
      <w:r w:rsidRPr="005C64B0">
        <w:rPr>
          <w:rFonts w:ascii="Calibri" w:eastAsia="Times New Roman" w:hAnsi="Calibri" w:cs="Calibri"/>
          <w:color w:val="000000"/>
          <w:lang w:eastAsia="it-IT"/>
        </w:rPr>
        <w:t xml:space="preserve">Che </w:t>
      </w:r>
      <w:r w:rsidR="00310A5C" w:rsidRPr="005C64B0">
        <w:rPr>
          <w:rFonts w:ascii="Calibri" w:eastAsia="Times New Roman" w:hAnsi="Calibri" w:cs="Calibri"/>
          <w:color w:val="000000"/>
          <w:lang w:eastAsia="it-IT"/>
        </w:rPr>
        <w:t>si è reso colpevole delle fattispecie di cui all’art. 80 c. 5 lett. c-quater) del Codice riconosciute o accertate con sentenza passata in giudicato come di seguito elencato: ________________________</w:t>
      </w:r>
    </w:p>
    <w:p w14:paraId="1DA3520A"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color w:val="000000"/>
          <w:lang w:eastAsia="it-IT"/>
        </w:rPr>
      </w:pPr>
      <w:r w:rsidRPr="00310A5C">
        <w:rPr>
          <w:rFonts w:ascii="Calibri" w:eastAsia="Times New Roman" w:hAnsi="Calibri" w:cs="Calibri"/>
          <w:color w:val="000000"/>
          <w:lang w:eastAsia="it-IT"/>
        </w:rPr>
        <w:t>_________________________________________________________________________________</w:t>
      </w:r>
    </w:p>
    <w:p w14:paraId="1D8F0EDE" w14:textId="77777777" w:rsidR="00310A5C" w:rsidRPr="00310A5C" w:rsidRDefault="00310A5C" w:rsidP="00310A5C">
      <w:pPr>
        <w:autoSpaceDE w:val="0"/>
        <w:autoSpaceDN w:val="0"/>
        <w:adjustRightInd w:val="0"/>
        <w:spacing w:after="0" w:line="240" w:lineRule="auto"/>
        <w:ind w:left="720"/>
        <w:contextualSpacing/>
        <w:jc w:val="both"/>
        <w:rPr>
          <w:rFonts w:ascii="Calibri" w:eastAsia="Times New Roman" w:hAnsi="Calibri" w:cs="Calibri"/>
          <w:color w:val="000000"/>
          <w:lang w:eastAsia="it-IT"/>
        </w:rPr>
      </w:pPr>
    </w:p>
    <w:p w14:paraId="143A2E32" w14:textId="77777777" w:rsidR="00310A5C" w:rsidRPr="005C64B0" w:rsidRDefault="00310A5C" w:rsidP="005C64B0">
      <w:pPr>
        <w:pStyle w:val="Paragrafoelenco"/>
        <w:widowControl w:val="0"/>
        <w:numPr>
          <w:ilvl w:val="0"/>
          <w:numId w:val="7"/>
        </w:numPr>
        <w:autoSpaceDE w:val="0"/>
        <w:autoSpaceDN w:val="0"/>
        <w:adjustRightInd w:val="0"/>
        <w:spacing w:after="0" w:line="300" w:lineRule="exact"/>
        <w:jc w:val="both"/>
        <w:rPr>
          <w:rFonts w:ascii="Calibri" w:eastAsia="Times New Roman" w:hAnsi="Calibri" w:cs="Calibri"/>
          <w:color w:val="000000"/>
          <w:lang w:eastAsia="it-IT"/>
        </w:rPr>
      </w:pPr>
      <w:r w:rsidRPr="005C64B0">
        <w:rPr>
          <w:rFonts w:ascii="Calibri" w:eastAsia="Times New Roman" w:hAnsi="Calibri" w:cs="Calibri"/>
          <w:color w:val="000000"/>
          <w:lang w:eastAsia="it-IT"/>
        </w:rPr>
        <w:t xml:space="preserve">in caso affermativo rispetto ad una delle fattispecie di cui all’art. 80 comma 5 lettere c bis), c ter) e c quater) del Codice, l'operatore economico ha adottato misure di autodisciplina che di seguito si elencano: ________________________________________________ </w:t>
      </w:r>
      <w:r w:rsidRPr="005C64B0">
        <w:rPr>
          <w:rFonts w:ascii="Calibri" w:eastAsia="Times New Roman" w:hAnsi="Calibri" w:cs="Calibri"/>
          <w:i/>
          <w:iCs/>
          <w:color w:val="000000"/>
          <w:lang w:eastAsia="it-IT"/>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5C64B0">
        <w:rPr>
          <w:rFonts w:ascii="Calibri" w:eastAsia="Times New Roman" w:hAnsi="Calibri" w:cs="Calibri"/>
          <w:color w:val="000000"/>
          <w:lang w:eastAsia="it-IT"/>
        </w:rPr>
        <w:t xml:space="preserve">; </w:t>
      </w:r>
    </w:p>
    <w:p w14:paraId="170AFBF3" w14:textId="68C6A9B1" w:rsidR="00310A5C" w:rsidRPr="005C64B0" w:rsidRDefault="005C64B0" w:rsidP="00310A5C">
      <w:pPr>
        <w:widowControl w:val="0"/>
        <w:numPr>
          <w:ilvl w:val="0"/>
          <w:numId w:val="5"/>
        </w:numPr>
        <w:tabs>
          <w:tab w:val="num" w:pos="786"/>
        </w:tabs>
        <w:autoSpaceDE w:val="0"/>
        <w:autoSpaceDN w:val="0"/>
        <w:adjustRightInd w:val="0"/>
        <w:spacing w:after="0" w:line="300" w:lineRule="exact"/>
        <w:jc w:val="both"/>
        <w:rPr>
          <w:rFonts w:ascii="Calibri" w:eastAsia="Times New Roman" w:hAnsi="Calibri" w:cs="Calibri"/>
          <w:color w:val="000000"/>
          <w:lang w:eastAsia="it-IT"/>
        </w:rPr>
      </w:pPr>
      <w:r>
        <w:rPr>
          <w:rFonts w:ascii="Calibri" w:eastAsia="Times New Roman" w:hAnsi="Calibri" w:cs="Calibri"/>
          <w:color w:val="000000"/>
          <w:kern w:val="2"/>
          <w:lang w:eastAsia="it-IT"/>
        </w:rPr>
        <w:t>Che n</w:t>
      </w:r>
      <w:r w:rsidR="00310A5C" w:rsidRPr="00310A5C">
        <w:rPr>
          <w:rFonts w:ascii="Calibri" w:eastAsia="Times New Roman" w:hAnsi="Calibri" w:cs="Calibri"/>
          <w:color w:val="000000"/>
          <w:kern w:val="2"/>
          <w:lang w:eastAsia="it-IT"/>
        </w:rPr>
        <w:t xml:space="preserve">on si è reso colpevole delle fattispecie di cui all’art. 80 c. 5 lett. f-bis) f-ter) del Codice </w:t>
      </w:r>
    </w:p>
    <w:p w14:paraId="2868D64D" w14:textId="77777777" w:rsidR="005C64B0" w:rsidRPr="00310A5C" w:rsidRDefault="005C64B0" w:rsidP="005C64B0">
      <w:pPr>
        <w:widowControl w:val="0"/>
        <w:autoSpaceDE w:val="0"/>
        <w:autoSpaceDN w:val="0"/>
        <w:adjustRightInd w:val="0"/>
        <w:spacing w:after="0" w:line="300" w:lineRule="exact"/>
        <w:ind w:left="720"/>
        <w:jc w:val="both"/>
        <w:rPr>
          <w:rFonts w:ascii="Calibri" w:eastAsia="Times New Roman" w:hAnsi="Calibri" w:cs="Calibri"/>
          <w:color w:val="000000"/>
          <w:lang w:eastAsia="it-IT"/>
        </w:rPr>
      </w:pPr>
    </w:p>
    <w:p w14:paraId="1B704D35" w14:textId="153D3929" w:rsidR="00310A5C" w:rsidRPr="005C64B0" w:rsidRDefault="005C64B0" w:rsidP="005C64B0">
      <w:pPr>
        <w:pStyle w:val="Paragrafoelenco"/>
        <w:widowControl w:val="0"/>
        <w:numPr>
          <w:ilvl w:val="0"/>
          <w:numId w:val="7"/>
        </w:numPr>
        <w:autoSpaceDE w:val="0"/>
        <w:autoSpaceDN w:val="0"/>
        <w:adjustRightInd w:val="0"/>
        <w:spacing w:after="0" w:line="300" w:lineRule="exact"/>
        <w:jc w:val="both"/>
        <w:rPr>
          <w:rFonts w:ascii="Calibri" w:eastAsia="Times New Roman" w:hAnsi="Calibri" w:cs="Calibri"/>
          <w:color w:val="000000"/>
          <w:lang w:eastAsia="it-IT"/>
        </w:rPr>
      </w:pPr>
      <w:r>
        <w:rPr>
          <w:rFonts w:ascii="Calibri" w:eastAsia="Times New Roman" w:hAnsi="Calibri" w:cs="Calibri"/>
          <w:kern w:val="2"/>
          <w:lang w:eastAsia="it-IT"/>
        </w:rPr>
        <w:t>C</w:t>
      </w:r>
      <w:r w:rsidR="00310A5C" w:rsidRPr="005C64B0">
        <w:rPr>
          <w:rFonts w:ascii="Calibri" w:eastAsia="Times New Roman" w:hAnsi="Calibri" w:cs="Calibri"/>
          <w:kern w:val="2"/>
          <w:lang w:eastAsia="it-IT"/>
        </w:rPr>
        <w:t>he i dati identificativi dei soggetti di cui all’art. 80, comma 3, del Codice sono:</w:t>
      </w:r>
    </w:p>
    <w:p w14:paraId="3E4E9902" w14:textId="77777777" w:rsidR="00310A5C" w:rsidRPr="00310A5C" w:rsidRDefault="00310A5C" w:rsidP="00310A5C">
      <w:pPr>
        <w:autoSpaceDE w:val="0"/>
        <w:autoSpaceDN w:val="0"/>
        <w:adjustRightInd w:val="0"/>
        <w:spacing w:after="0" w:line="240" w:lineRule="auto"/>
        <w:rPr>
          <w:rFonts w:ascii="Calibri" w:eastAsia="Times New Roman" w:hAnsi="Calibri" w:cs="Calibri"/>
          <w:b/>
          <w:i/>
          <w:sz w:val="18"/>
          <w:szCs w:val="18"/>
          <w:lang w:eastAsia="it-IT"/>
        </w:rPr>
      </w:pPr>
    </w:p>
    <w:p w14:paraId="6850C8C0" w14:textId="77777777" w:rsidR="00310A5C" w:rsidRPr="00310A5C" w:rsidRDefault="00310A5C" w:rsidP="00310A5C">
      <w:pPr>
        <w:autoSpaceDE w:val="0"/>
        <w:autoSpaceDN w:val="0"/>
        <w:adjustRightInd w:val="0"/>
        <w:spacing w:after="0" w:line="240" w:lineRule="auto"/>
        <w:rPr>
          <w:rFonts w:ascii="Calibri" w:eastAsia="Times New Roman" w:hAnsi="Calibri" w:cs="Calibri"/>
          <w:b/>
          <w:i/>
          <w:sz w:val="18"/>
          <w:szCs w:val="18"/>
          <w:lang w:eastAsia="it-IT"/>
        </w:rPr>
      </w:pPr>
      <w:r w:rsidRPr="00310A5C">
        <w:rPr>
          <w:rFonts w:ascii="Calibri" w:eastAsia="Times New Roman" w:hAnsi="Calibri" w:cs="Calibri"/>
          <w:b/>
          <w:i/>
          <w:sz w:val="18"/>
          <w:szCs w:val="18"/>
          <w:lang w:eastAsia="it-IT"/>
        </w:rPr>
        <w:t>(soggetti che devono essere indicati)</w:t>
      </w:r>
    </w:p>
    <w:p w14:paraId="7E326495" w14:textId="77777777" w:rsidR="00310A5C" w:rsidRPr="00310A5C" w:rsidRDefault="00310A5C" w:rsidP="00310A5C">
      <w:pPr>
        <w:autoSpaceDE w:val="0"/>
        <w:autoSpaceDN w:val="0"/>
        <w:adjustRightInd w:val="0"/>
        <w:spacing w:after="0" w:line="240" w:lineRule="auto"/>
        <w:rPr>
          <w:rFonts w:ascii="Calibri" w:eastAsia="Times New Roman" w:hAnsi="Calibri" w:cs="Calibri"/>
          <w:i/>
          <w:sz w:val="18"/>
          <w:szCs w:val="18"/>
          <w:lang w:eastAsia="it-IT"/>
        </w:rPr>
      </w:pPr>
    </w:p>
    <w:p w14:paraId="6E49AB7A" w14:textId="77777777" w:rsidR="00310A5C" w:rsidRPr="00310A5C" w:rsidRDefault="00310A5C" w:rsidP="00310A5C">
      <w:p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 per le imprese individuali: titolare e direttore tecnico;</w:t>
      </w:r>
    </w:p>
    <w:p w14:paraId="1B445132" w14:textId="77777777" w:rsidR="00310A5C" w:rsidRPr="00310A5C" w:rsidRDefault="00310A5C" w:rsidP="00310A5C">
      <w:p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 per le società in nome collettivo: soci e direttore tecnico;</w:t>
      </w:r>
    </w:p>
    <w:p w14:paraId="26EBB7F8" w14:textId="77777777" w:rsidR="00310A5C" w:rsidRPr="00310A5C" w:rsidRDefault="00310A5C" w:rsidP="00310A5C">
      <w:p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 per le società in accomandita semplice: soci accomandatari e direttore tecnico;</w:t>
      </w:r>
    </w:p>
    <w:p w14:paraId="3BFD5F8A" w14:textId="77777777" w:rsidR="00310A5C" w:rsidRPr="00310A5C" w:rsidRDefault="00310A5C" w:rsidP="00310A5C">
      <w:p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 per ogni altro tipo di società o consorzio:</w:t>
      </w:r>
    </w:p>
    <w:p w14:paraId="0246FEB0" w14:textId="77777777" w:rsidR="00310A5C" w:rsidRPr="00310A5C" w:rsidRDefault="00310A5C" w:rsidP="00310A5C">
      <w:pPr>
        <w:numPr>
          <w:ilvl w:val="0"/>
          <w:numId w:val="4"/>
        </w:num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membri del consiglio di amministrazione cui sia stata conferita la legale rappresentanza, ivi compresi institori e procuratori generali;</w:t>
      </w:r>
    </w:p>
    <w:p w14:paraId="78A55956" w14:textId="77777777" w:rsidR="00310A5C" w:rsidRPr="00310A5C" w:rsidRDefault="00310A5C" w:rsidP="00310A5C">
      <w:pPr>
        <w:numPr>
          <w:ilvl w:val="0"/>
          <w:numId w:val="4"/>
        </w:num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membri degli organi con poteri di direzione o di vigilanza;</w:t>
      </w:r>
    </w:p>
    <w:p w14:paraId="7A61294F" w14:textId="77777777" w:rsidR="00310A5C" w:rsidRPr="00310A5C" w:rsidRDefault="00310A5C" w:rsidP="00310A5C">
      <w:pPr>
        <w:numPr>
          <w:ilvl w:val="0"/>
          <w:numId w:val="4"/>
        </w:num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soggetti muniti di poteri di rappresentanza, di direzione o di controllo;</w:t>
      </w:r>
    </w:p>
    <w:p w14:paraId="7C7AB036" w14:textId="77777777" w:rsidR="00310A5C" w:rsidRPr="00310A5C" w:rsidRDefault="00310A5C" w:rsidP="00310A5C">
      <w:pPr>
        <w:numPr>
          <w:ilvl w:val="0"/>
          <w:numId w:val="4"/>
        </w:numPr>
        <w:autoSpaceDE w:val="0"/>
        <w:autoSpaceDN w:val="0"/>
        <w:adjustRightInd w:val="0"/>
        <w:spacing w:after="0" w:line="240" w:lineRule="auto"/>
        <w:rPr>
          <w:rFonts w:ascii="Calibri" w:eastAsia="Times New Roman" w:hAnsi="Calibri" w:cs="Calibri"/>
          <w:b/>
          <w:i/>
          <w:iCs/>
          <w:sz w:val="18"/>
          <w:szCs w:val="18"/>
          <w:lang w:eastAsia="it-IT"/>
        </w:rPr>
      </w:pPr>
      <w:r w:rsidRPr="00310A5C">
        <w:rPr>
          <w:rFonts w:ascii="Calibri" w:eastAsia="Times New Roman" w:hAnsi="Calibri" w:cs="Calibri"/>
          <w:b/>
          <w:i/>
          <w:iCs/>
          <w:sz w:val="18"/>
          <w:szCs w:val="18"/>
          <w:lang w:eastAsia="it-IT"/>
        </w:rPr>
        <w:t>direttore tecnico;</w:t>
      </w:r>
    </w:p>
    <w:p w14:paraId="09C6F2D8" w14:textId="77777777" w:rsidR="00310A5C" w:rsidRPr="00310A5C" w:rsidRDefault="00310A5C" w:rsidP="00310A5C">
      <w:pPr>
        <w:numPr>
          <w:ilvl w:val="0"/>
          <w:numId w:val="4"/>
        </w:numPr>
        <w:autoSpaceDE w:val="0"/>
        <w:autoSpaceDN w:val="0"/>
        <w:adjustRightInd w:val="0"/>
        <w:spacing w:after="0" w:line="240" w:lineRule="auto"/>
        <w:jc w:val="both"/>
        <w:rPr>
          <w:rFonts w:ascii="Calibri" w:eastAsia="Times New Roman" w:hAnsi="Calibri" w:cs="Calibri"/>
          <w:b/>
          <w:sz w:val="18"/>
          <w:szCs w:val="18"/>
          <w:lang w:eastAsia="it-IT"/>
        </w:rPr>
      </w:pPr>
      <w:r w:rsidRPr="00310A5C">
        <w:rPr>
          <w:rFonts w:ascii="Calibri" w:eastAsia="Times New Roman" w:hAnsi="Calibri" w:cs="Calibri"/>
          <w:b/>
          <w:i/>
          <w:iCs/>
          <w:sz w:val="18"/>
          <w:szCs w:val="18"/>
          <w:lang w:eastAsia="it-IT"/>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305EF940" w14:textId="77777777" w:rsidR="00310A5C" w:rsidRPr="00310A5C" w:rsidRDefault="00310A5C" w:rsidP="00310A5C">
      <w:pPr>
        <w:tabs>
          <w:tab w:val="decimal" w:pos="-1701"/>
        </w:tabs>
        <w:autoSpaceDE w:val="0"/>
        <w:autoSpaceDN w:val="0"/>
        <w:spacing w:before="120" w:after="0" w:line="240" w:lineRule="auto"/>
        <w:ind w:left="709"/>
        <w:jc w:val="both"/>
        <w:rPr>
          <w:rFonts w:ascii="Verdana" w:eastAsia="Times New Roman"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10A5C" w:rsidRPr="00310A5C" w14:paraId="686B8369" w14:textId="77777777" w:rsidTr="00EA7D16">
        <w:tc>
          <w:tcPr>
            <w:tcW w:w="2444" w:type="dxa"/>
          </w:tcPr>
          <w:p w14:paraId="468CC93E"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Cognome e nome</w:t>
            </w:r>
          </w:p>
        </w:tc>
        <w:tc>
          <w:tcPr>
            <w:tcW w:w="2444" w:type="dxa"/>
          </w:tcPr>
          <w:p w14:paraId="221123D2"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Luogo e data di nascita</w:t>
            </w:r>
          </w:p>
        </w:tc>
        <w:tc>
          <w:tcPr>
            <w:tcW w:w="2445" w:type="dxa"/>
          </w:tcPr>
          <w:p w14:paraId="0697F008"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Socio % proprietà</w:t>
            </w:r>
          </w:p>
        </w:tc>
        <w:tc>
          <w:tcPr>
            <w:tcW w:w="2445" w:type="dxa"/>
          </w:tcPr>
          <w:p w14:paraId="0DE013FD"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Qualifica (legale rappresentante, direttore tecnico, socio, altro)</w:t>
            </w:r>
          </w:p>
        </w:tc>
      </w:tr>
      <w:tr w:rsidR="00310A5C" w:rsidRPr="00310A5C" w14:paraId="6F36D305" w14:textId="77777777" w:rsidTr="00EA7D16">
        <w:tc>
          <w:tcPr>
            <w:tcW w:w="2444" w:type="dxa"/>
          </w:tcPr>
          <w:p w14:paraId="7F9D3D50"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4E463506"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66D16E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521448B9"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38F83195" w14:textId="77777777" w:rsidTr="00EA7D16">
        <w:tc>
          <w:tcPr>
            <w:tcW w:w="2444" w:type="dxa"/>
          </w:tcPr>
          <w:p w14:paraId="254A63A6"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31DDA27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1EAE4377"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1E5EE15B"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41AB7452" w14:textId="77777777" w:rsidTr="00EA7D16">
        <w:tc>
          <w:tcPr>
            <w:tcW w:w="2444" w:type="dxa"/>
          </w:tcPr>
          <w:p w14:paraId="2492EC9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338AE699"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2BD469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6249BB83"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24B4C47E" w14:textId="77777777" w:rsidTr="00EA7D16">
        <w:tc>
          <w:tcPr>
            <w:tcW w:w="2444" w:type="dxa"/>
          </w:tcPr>
          <w:p w14:paraId="699A3E8F"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5D5EECCF"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1DAF9A84"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4C7813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1903EF81" w14:textId="77777777" w:rsidTr="00EA7D16">
        <w:tc>
          <w:tcPr>
            <w:tcW w:w="2444" w:type="dxa"/>
          </w:tcPr>
          <w:p w14:paraId="45E2E187"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2BF2C406"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1B56D4B4"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6D2AAB8B"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bl>
    <w:p w14:paraId="4707F304"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i/>
          <w:iCs/>
          <w:color w:val="000000"/>
          <w:sz w:val="18"/>
          <w:szCs w:val="18"/>
          <w:lang w:eastAsia="it-IT"/>
        </w:rPr>
      </w:pPr>
      <w:r w:rsidRPr="00310A5C">
        <w:rPr>
          <w:rFonts w:ascii="Verdana" w:eastAsia="Times New Roman" w:hAnsi="Verdana" w:cs="Arial"/>
          <w:i/>
          <w:iCs/>
          <w:color w:val="000000"/>
          <w:sz w:val="18"/>
          <w:szCs w:val="18"/>
          <w:lang w:eastAsia="it-IT"/>
        </w:rPr>
        <w:t>(Si fa presente che in relazione ai soggetti sopra specificati vanno rese le dichiarazioni sui motivi di esclusione di cui alla parte III del DGUE)</w:t>
      </w:r>
    </w:p>
    <w:p w14:paraId="1702C16A"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i/>
          <w:iCs/>
          <w:color w:val="000000"/>
          <w:sz w:val="18"/>
          <w:szCs w:val="18"/>
          <w:lang w:eastAsia="it-IT"/>
        </w:rPr>
      </w:pPr>
    </w:p>
    <w:p w14:paraId="5FC2B4A1" w14:textId="01F4BCA7" w:rsidR="00310A5C" w:rsidRPr="00310A5C" w:rsidRDefault="00310A5C" w:rsidP="00310A5C">
      <w:pPr>
        <w:autoSpaceDE w:val="0"/>
        <w:autoSpaceDN w:val="0"/>
        <w:adjustRightInd w:val="0"/>
        <w:spacing w:after="0" w:line="240" w:lineRule="auto"/>
        <w:jc w:val="both"/>
        <w:rPr>
          <w:rFonts w:ascii="Calibri" w:eastAsia="Times New Roman" w:hAnsi="Calibri" w:cs="Calibri"/>
          <w:lang w:eastAsia="it-IT"/>
        </w:rPr>
      </w:pPr>
      <w:r w:rsidRPr="00310A5C">
        <w:rPr>
          <w:rFonts w:ascii="Verdana" w:eastAsia="Times New Roman" w:hAnsi="Verdana" w:cs="Arial"/>
          <w:bdr w:val="single" w:sz="4" w:space="0" w:color="auto"/>
          <w:lang w:eastAsia="it-IT"/>
        </w:rPr>
        <w:t xml:space="preserve"> </w:t>
      </w:r>
      <w:r w:rsidRPr="00310A5C">
        <w:rPr>
          <w:rFonts w:ascii="Calibri" w:eastAsia="Times New Roman" w:hAnsi="Calibri" w:cs="Calibri"/>
          <w:bdr w:val="single" w:sz="4" w:space="0" w:color="auto"/>
          <w:lang w:eastAsia="it-IT"/>
        </w:rPr>
        <w:t xml:space="preserve">   </w:t>
      </w:r>
      <w:r w:rsidRPr="00310A5C">
        <w:rPr>
          <w:rFonts w:ascii="Verdana" w:eastAsia="Times New Roman" w:hAnsi="Verdana" w:cs="Arial"/>
          <w:lang w:eastAsia="it-IT"/>
        </w:rPr>
        <w:t xml:space="preserve">  </w:t>
      </w:r>
      <w:r w:rsidRPr="00310A5C">
        <w:rPr>
          <w:rFonts w:ascii="Calibri" w:eastAsia="Times New Roman" w:hAnsi="Calibri" w:cs="Calibri"/>
          <w:lang w:eastAsia="it-IT"/>
        </w:rPr>
        <w:t>che nell’anno antecedente la data di pubblicazione dell</w:t>
      </w:r>
      <w:r w:rsidR="008B5667">
        <w:rPr>
          <w:rFonts w:ascii="Calibri" w:eastAsia="Times New Roman" w:hAnsi="Calibri" w:cs="Calibri"/>
          <w:lang w:eastAsia="it-IT"/>
        </w:rPr>
        <w:t>’avviso di</w:t>
      </w:r>
      <w:r w:rsidRPr="00310A5C">
        <w:rPr>
          <w:rFonts w:ascii="Calibri" w:eastAsia="Times New Roman" w:hAnsi="Calibri" w:cs="Calibri"/>
          <w:lang w:eastAsia="it-IT"/>
        </w:rPr>
        <w:t xml:space="preserve"> </w:t>
      </w:r>
      <w:r w:rsidR="008B5667">
        <w:rPr>
          <w:rFonts w:ascii="Calibri" w:eastAsia="Times New Roman" w:hAnsi="Calibri" w:cs="Calibri"/>
          <w:lang w:eastAsia="it-IT"/>
        </w:rPr>
        <w:t>manifestazione di interesse</w:t>
      </w:r>
      <w:r w:rsidRPr="00310A5C">
        <w:rPr>
          <w:rFonts w:ascii="Calibri" w:eastAsia="Times New Roman" w:hAnsi="Calibri" w:cs="Calibri"/>
          <w:lang w:eastAsia="it-IT"/>
        </w:rPr>
        <w:t xml:space="preserve"> non vi sono stati soggetti di cui all’art. 80 comma 3 del Codice cessati dalle cariche;</w:t>
      </w:r>
    </w:p>
    <w:p w14:paraId="4B987C60" w14:textId="77777777" w:rsidR="00310A5C" w:rsidRPr="00310A5C" w:rsidRDefault="00310A5C" w:rsidP="00310A5C">
      <w:pPr>
        <w:autoSpaceDE w:val="0"/>
        <w:autoSpaceDN w:val="0"/>
        <w:adjustRightInd w:val="0"/>
        <w:spacing w:after="0" w:line="240" w:lineRule="auto"/>
        <w:jc w:val="both"/>
        <w:rPr>
          <w:rFonts w:ascii="Verdana" w:eastAsia="Times New Roman" w:hAnsi="Verdana" w:cs="Arial"/>
          <w:sz w:val="18"/>
          <w:szCs w:val="18"/>
          <w:lang w:eastAsia="it-IT"/>
        </w:rPr>
      </w:pPr>
    </w:p>
    <w:p w14:paraId="33E83A54" w14:textId="77777777" w:rsidR="00310A5C" w:rsidRPr="00310A5C" w:rsidRDefault="00310A5C" w:rsidP="00310A5C">
      <w:pPr>
        <w:autoSpaceDE w:val="0"/>
        <w:autoSpaceDN w:val="0"/>
        <w:spacing w:after="0" w:line="240" w:lineRule="auto"/>
        <w:jc w:val="both"/>
        <w:rPr>
          <w:rFonts w:ascii="Calibri" w:eastAsia="Times New Roman" w:hAnsi="Calibri" w:cs="Calibri"/>
          <w:sz w:val="24"/>
          <w:szCs w:val="24"/>
          <w:lang w:eastAsia="it-IT"/>
        </w:rPr>
      </w:pPr>
      <w:r w:rsidRPr="00310A5C">
        <w:rPr>
          <w:rFonts w:ascii="Calibri" w:eastAsia="Times New Roman" w:hAnsi="Calibri" w:cs="Calibri"/>
          <w:sz w:val="24"/>
          <w:szCs w:val="24"/>
          <w:lang w:eastAsia="it-IT"/>
        </w:rPr>
        <w:t>(</w:t>
      </w:r>
      <w:r w:rsidRPr="00310A5C">
        <w:rPr>
          <w:rFonts w:ascii="Calibri" w:eastAsia="Times New Roman" w:hAnsi="Calibri" w:cs="Calibri"/>
          <w:i/>
          <w:sz w:val="24"/>
          <w:szCs w:val="24"/>
          <w:lang w:eastAsia="it-IT"/>
        </w:rPr>
        <w:t>Oppure</w:t>
      </w:r>
      <w:r w:rsidRPr="00310A5C">
        <w:rPr>
          <w:rFonts w:ascii="Calibri" w:eastAsia="Times New Roman" w:hAnsi="Calibri" w:cs="Calibri"/>
          <w:sz w:val="24"/>
          <w:szCs w:val="24"/>
          <w:lang w:eastAsia="it-IT"/>
        </w:rPr>
        <w:t xml:space="preserve">) </w:t>
      </w:r>
    </w:p>
    <w:p w14:paraId="6F127EFB" w14:textId="77777777" w:rsidR="00310A5C" w:rsidRPr="00310A5C" w:rsidRDefault="00310A5C" w:rsidP="00310A5C">
      <w:pPr>
        <w:autoSpaceDE w:val="0"/>
        <w:autoSpaceDN w:val="0"/>
        <w:adjustRightInd w:val="0"/>
        <w:spacing w:after="0" w:line="240" w:lineRule="auto"/>
        <w:jc w:val="both"/>
        <w:rPr>
          <w:rFonts w:ascii="Verdana" w:eastAsia="Times New Roman" w:hAnsi="Verdana" w:cs="Arial"/>
          <w:lang w:eastAsia="it-IT"/>
        </w:rPr>
      </w:pPr>
    </w:p>
    <w:p w14:paraId="339E548D" w14:textId="6102CA62" w:rsidR="00310A5C" w:rsidRPr="00310A5C" w:rsidRDefault="00310A5C" w:rsidP="00310A5C">
      <w:pPr>
        <w:autoSpaceDE w:val="0"/>
        <w:autoSpaceDN w:val="0"/>
        <w:adjustRightInd w:val="0"/>
        <w:spacing w:after="0" w:line="240" w:lineRule="auto"/>
        <w:jc w:val="both"/>
        <w:rPr>
          <w:rFonts w:ascii="Calibri" w:eastAsia="Times New Roman" w:hAnsi="Calibri" w:cs="Calibri"/>
          <w:lang w:eastAsia="it-IT"/>
        </w:rPr>
      </w:pPr>
      <w:r w:rsidRPr="00310A5C">
        <w:rPr>
          <w:rFonts w:ascii="Calibri" w:eastAsia="Times New Roman" w:hAnsi="Calibri" w:cs="Calibri"/>
          <w:bdr w:val="single" w:sz="4" w:space="0" w:color="auto"/>
          <w:lang w:eastAsia="it-IT"/>
        </w:rPr>
        <w:t xml:space="preserve">    </w:t>
      </w:r>
      <w:r w:rsidRPr="00310A5C">
        <w:rPr>
          <w:rFonts w:ascii="Calibri" w:eastAsia="Times New Roman" w:hAnsi="Calibri" w:cs="Calibri"/>
          <w:lang w:eastAsia="it-IT"/>
        </w:rPr>
        <w:t xml:space="preserve">  che i soggetti cessati dalle cariche suindicate nell’anno antecedente la data di pubblicazione </w:t>
      </w:r>
      <w:r w:rsidR="008B5667">
        <w:rPr>
          <w:rFonts w:ascii="Calibri" w:eastAsia="Times New Roman" w:hAnsi="Calibri" w:cs="Calibri"/>
          <w:lang w:eastAsia="it-IT"/>
        </w:rPr>
        <w:t>nell’avviso di</w:t>
      </w:r>
      <w:r w:rsidRPr="00310A5C">
        <w:rPr>
          <w:rFonts w:ascii="Calibri" w:eastAsia="Times New Roman" w:hAnsi="Calibri" w:cs="Calibri"/>
          <w:lang w:eastAsia="it-IT"/>
        </w:rPr>
        <w:t xml:space="preserve"> </w:t>
      </w:r>
      <w:r w:rsidR="008B5667">
        <w:rPr>
          <w:rFonts w:ascii="Calibri" w:eastAsia="Times New Roman" w:hAnsi="Calibri" w:cs="Calibri"/>
          <w:lang w:eastAsia="it-IT"/>
        </w:rPr>
        <w:t>manifestazione di interesse</w:t>
      </w:r>
      <w:r w:rsidRPr="00310A5C">
        <w:rPr>
          <w:rFonts w:ascii="Calibri" w:eastAsia="Times New Roman" w:hAnsi="Calibri" w:cs="Calibri"/>
          <w:lang w:eastAsia="it-IT"/>
        </w:rPr>
        <w:t xml:space="preserve"> sono:</w:t>
      </w:r>
    </w:p>
    <w:p w14:paraId="5C1E7851" w14:textId="77777777" w:rsidR="00310A5C" w:rsidRPr="00310A5C" w:rsidRDefault="00310A5C" w:rsidP="00310A5C">
      <w:pPr>
        <w:tabs>
          <w:tab w:val="decimal" w:pos="-1701"/>
        </w:tabs>
        <w:autoSpaceDE w:val="0"/>
        <w:autoSpaceDN w:val="0"/>
        <w:spacing w:before="120" w:after="0" w:line="240" w:lineRule="auto"/>
        <w:ind w:left="709"/>
        <w:jc w:val="both"/>
        <w:rPr>
          <w:rFonts w:ascii="Verdana" w:eastAsia="Times New Roman"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10A5C" w:rsidRPr="00310A5C" w14:paraId="03D3D13E" w14:textId="77777777" w:rsidTr="00EA7D16">
        <w:tc>
          <w:tcPr>
            <w:tcW w:w="2444" w:type="dxa"/>
          </w:tcPr>
          <w:p w14:paraId="17FAA620"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lastRenderedPageBreak/>
              <w:t>Cognome e nome</w:t>
            </w:r>
          </w:p>
        </w:tc>
        <w:tc>
          <w:tcPr>
            <w:tcW w:w="2444" w:type="dxa"/>
          </w:tcPr>
          <w:p w14:paraId="05C3E648"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Luogo e data di nascita</w:t>
            </w:r>
          </w:p>
        </w:tc>
        <w:tc>
          <w:tcPr>
            <w:tcW w:w="2445" w:type="dxa"/>
          </w:tcPr>
          <w:p w14:paraId="476604AA"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Socio % proprietà</w:t>
            </w:r>
          </w:p>
        </w:tc>
        <w:tc>
          <w:tcPr>
            <w:tcW w:w="2445" w:type="dxa"/>
          </w:tcPr>
          <w:p w14:paraId="2FCDC38D" w14:textId="77777777" w:rsidR="00310A5C" w:rsidRPr="00310A5C" w:rsidRDefault="00310A5C" w:rsidP="00310A5C">
            <w:pPr>
              <w:tabs>
                <w:tab w:val="decimal" w:pos="-1701"/>
              </w:tabs>
              <w:autoSpaceDE w:val="0"/>
              <w:autoSpaceDN w:val="0"/>
              <w:spacing w:before="120" w:after="0" w:line="240" w:lineRule="auto"/>
              <w:jc w:val="center"/>
              <w:rPr>
                <w:rFonts w:ascii="Calibri" w:eastAsia="Times New Roman" w:hAnsi="Calibri" w:cs="Calibri"/>
                <w:sz w:val="18"/>
                <w:szCs w:val="18"/>
                <w:lang w:eastAsia="it-IT"/>
              </w:rPr>
            </w:pPr>
            <w:r w:rsidRPr="00310A5C">
              <w:rPr>
                <w:rFonts w:ascii="Calibri" w:eastAsia="Times New Roman" w:hAnsi="Calibri" w:cs="Calibri"/>
                <w:sz w:val="18"/>
                <w:szCs w:val="18"/>
                <w:lang w:eastAsia="it-IT"/>
              </w:rPr>
              <w:t>Qualifica (legale rappresentante, direttore tecnico, socio, altro)</w:t>
            </w:r>
          </w:p>
        </w:tc>
      </w:tr>
      <w:tr w:rsidR="00310A5C" w:rsidRPr="00310A5C" w14:paraId="0DC121A2" w14:textId="77777777" w:rsidTr="00EA7D16">
        <w:tc>
          <w:tcPr>
            <w:tcW w:w="2444" w:type="dxa"/>
          </w:tcPr>
          <w:p w14:paraId="700EE2E8"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0623BEA5"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245563D6"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AE3BC70"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15F7E17F" w14:textId="77777777" w:rsidTr="00EA7D16">
        <w:tc>
          <w:tcPr>
            <w:tcW w:w="2444" w:type="dxa"/>
          </w:tcPr>
          <w:p w14:paraId="4533EA97"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73BB792C"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A247069"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62F96DD8"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1A7932EF" w14:textId="77777777" w:rsidTr="00EA7D16">
        <w:tc>
          <w:tcPr>
            <w:tcW w:w="2444" w:type="dxa"/>
          </w:tcPr>
          <w:p w14:paraId="6192796F"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4B498F49"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600AB5F0"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15F2B0E6"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6E313A90" w14:textId="77777777" w:rsidTr="00EA7D16">
        <w:tc>
          <w:tcPr>
            <w:tcW w:w="2444" w:type="dxa"/>
          </w:tcPr>
          <w:p w14:paraId="36A3CA53"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4495A147"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3B58F371"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5E7FF6F0"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r w:rsidR="00310A5C" w:rsidRPr="00310A5C" w14:paraId="38FA4C1E" w14:textId="77777777" w:rsidTr="00EA7D16">
        <w:tc>
          <w:tcPr>
            <w:tcW w:w="2444" w:type="dxa"/>
          </w:tcPr>
          <w:p w14:paraId="71A09D4C"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4" w:type="dxa"/>
          </w:tcPr>
          <w:p w14:paraId="39BF5788"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7C8DDE09"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c>
          <w:tcPr>
            <w:tcW w:w="2445" w:type="dxa"/>
          </w:tcPr>
          <w:p w14:paraId="698BF31B"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sz w:val="18"/>
                <w:szCs w:val="18"/>
                <w:lang w:eastAsia="it-IT"/>
              </w:rPr>
            </w:pPr>
          </w:p>
        </w:tc>
      </w:tr>
    </w:tbl>
    <w:p w14:paraId="7546F7A8" w14:textId="77777777" w:rsidR="00310A5C" w:rsidRPr="00310A5C" w:rsidRDefault="00310A5C" w:rsidP="00310A5C">
      <w:pPr>
        <w:tabs>
          <w:tab w:val="decimal" w:pos="-1701"/>
        </w:tabs>
        <w:autoSpaceDE w:val="0"/>
        <w:autoSpaceDN w:val="0"/>
        <w:spacing w:before="120" w:after="0" w:line="240" w:lineRule="auto"/>
        <w:jc w:val="both"/>
        <w:rPr>
          <w:rFonts w:ascii="Verdana" w:eastAsia="Times New Roman" w:hAnsi="Verdana" w:cs="Arial"/>
          <w:i/>
          <w:iCs/>
          <w:color w:val="000000"/>
          <w:sz w:val="18"/>
          <w:szCs w:val="18"/>
          <w:lang w:eastAsia="it-IT"/>
        </w:rPr>
      </w:pPr>
      <w:r w:rsidRPr="00310A5C">
        <w:rPr>
          <w:rFonts w:ascii="Verdana" w:eastAsia="Times New Roman" w:hAnsi="Verdana" w:cs="Arial"/>
          <w:i/>
          <w:iCs/>
          <w:color w:val="000000"/>
          <w:sz w:val="18"/>
          <w:szCs w:val="18"/>
          <w:lang w:eastAsia="it-IT"/>
        </w:rPr>
        <w:t>(Si fa presente che in relazione ai soggetti cessati nell’anno antecedente la pubblicazione del bando di gara vanno rese le dichiarazioni sui motivi di esclusione di cui alla parte III del DGUE)</w:t>
      </w:r>
    </w:p>
    <w:p w14:paraId="3E97E34A" w14:textId="77777777" w:rsidR="00310A5C" w:rsidRPr="00310A5C" w:rsidRDefault="00310A5C" w:rsidP="00310A5C">
      <w:pPr>
        <w:autoSpaceDE w:val="0"/>
        <w:autoSpaceDN w:val="0"/>
        <w:spacing w:after="0" w:line="240" w:lineRule="auto"/>
        <w:rPr>
          <w:rFonts w:ascii="Calibri" w:eastAsia="Times New Roman" w:hAnsi="Calibri" w:cs="Calibri"/>
          <w:sz w:val="24"/>
          <w:szCs w:val="24"/>
          <w:lang w:eastAsia="it-IT"/>
        </w:rPr>
      </w:pPr>
    </w:p>
    <w:p w14:paraId="63F76014" w14:textId="0C098F27" w:rsidR="00310A5C" w:rsidRPr="00310A5C" w:rsidRDefault="00310A5C" w:rsidP="00310A5C">
      <w:pPr>
        <w:autoSpaceDE w:val="0"/>
        <w:autoSpaceDN w:val="0"/>
        <w:spacing w:after="0" w:line="240" w:lineRule="auto"/>
        <w:jc w:val="both"/>
        <w:rPr>
          <w:rFonts w:ascii="Calibri" w:eastAsia="Times New Roman" w:hAnsi="Calibri" w:cs="Calibri"/>
          <w:lang w:eastAsia="it-IT"/>
        </w:rPr>
      </w:pPr>
      <w:r w:rsidRPr="00310A5C">
        <w:rPr>
          <w:rFonts w:ascii="Calibri" w:eastAsia="Times New Roman" w:hAnsi="Calibri" w:cs="Calibri"/>
          <w:bdr w:val="single" w:sz="4" w:space="0" w:color="auto"/>
          <w:lang w:eastAsia="it-IT"/>
        </w:rPr>
        <w:t xml:space="preserve">    </w:t>
      </w:r>
      <w:r w:rsidRPr="00310A5C">
        <w:rPr>
          <w:rFonts w:ascii="Calibri" w:eastAsia="Times New Roman" w:hAnsi="Calibri" w:cs="Calibri"/>
          <w:lang w:eastAsia="it-IT"/>
        </w:rPr>
        <w:t xml:space="preserve"> </w:t>
      </w:r>
      <w:r w:rsidRPr="00310A5C">
        <w:rPr>
          <w:rFonts w:ascii="Calibri" w:eastAsia="Times New Roman" w:hAnsi="Calibri" w:cs="Calibri"/>
          <w:iCs/>
          <w:lang w:eastAsia="it-IT"/>
        </w:rPr>
        <w:t xml:space="preserve"> </w:t>
      </w:r>
      <w:r w:rsidRPr="00310A5C">
        <w:rPr>
          <w:rFonts w:ascii="Calibri" w:eastAsia="Times New Roman" w:hAnsi="Calibri" w:cs="Calibri"/>
          <w:lang w:eastAsia="it-IT"/>
        </w:rPr>
        <w:t>che nei confronti dei soggetti cessati dalla carica nell’anno antecedente l</w:t>
      </w:r>
      <w:r w:rsidR="008B5667">
        <w:rPr>
          <w:rFonts w:ascii="Calibri" w:eastAsia="Times New Roman" w:hAnsi="Calibri" w:cs="Calibri"/>
          <w:lang w:eastAsia="it-IT"/>
        </w:rPr>
        <w:t xml:space="preserve">a manifestazione di interesse </w:t>
      </w:r>
      <w:r w:rsidRPr="00310A5C">
        <w:rPr>
          <w:rFonts w:ascii="Calibri" w:eastAsia="Times New Roman" w:hAnsi="Calibri" w:cs="Calibri"/>
          <w:lang w:eastAsia="it-IT"/>
        </w:rPr>
        <w:t xml:space="preserve">sono state emesse le seguenti condanne penali contemplate dall’art. 80, comma 1 del </w:t>
      </w:r>
      <w:proofErr w:type="spellStart"/>
      <w:r w:rsidRPr="00310A5C">
        <w:rPr>
          <w:rFonts w:ascii="Calibri" w:eastAsia="Times New Roman" w:hAnsi="Calibri" w:cs="Calibri"/>
          <w:lang w:eastAsia="it-IT"/>
        </w:rPr>
        <w:t>D.Lgs.</w:t>
      </w:r>
      <w:proofErr w:type="spellEnd"/>
      <w:r w:rsidRPr="00310A5C">
        <w:rPr>
          <w:rFonts w:ascii="Calibri" w:eastAsia="Times New Roman" w:hAnsi="Calibri" w:cs="Calibri"/>
          <w:lang w:eastAsia="it-IT"/>
        </w:rPr>
        <w:t xml:space="preserve"> 50/2016:</w:t>
      </w:r>
    </w:p>
    <w:p w14:paraId="242DC312" w14:textId="77777777" w:rsidR="00310A5C" w:rsidRPr="00310A5C" w:rsidRDefault="00310A5C" w:rsidP="00310A5C">
      <w:pPr>
        <w:autoSpaceDE w:val="0"/>
        <w:autoSpaceDN w:val="0"/>
        <w:spacing w:after="0" w:line="240" w:lineRule="auto"/>
        <w:jc w:val="both"/>
        <w:rPr>
          <w:rFonts w:ascii="Calibri" w:eastAsia="Times New Roman" w:hAnsi="Calibri" w:cs="Calibri"/>
          <w:sz w:val="24"/>
          <w:szCs w:val="24"/>
          <w:lang w:eastAsia="it-IT"/>
        </w:rPr>
      </w:pPr>
      <w:r w:rsidRPr="00310A5C">
        <w:rPr>
          <w:rFonts w:ascii="Calibri" w:eastAsia="Times New Roman" w:hAnsi="Calibri" w:cs="Calibri"/>
          <w:sz w:val="24"/>
          <w:szCs w:val="24"/>
          <w:lang w:eastAsia="it-IT"/>
        </w:rPr>
        <w:t>………………………………………………………………………………………………………………............................................</w:t>
      </w:r>
    </w:p>
    <w:p w14:paraId="0AA16149" w14:textId="77777777" w:rsidR="00310A5C" w:rsidRPr="00310A5C" w:rsidRDefault="00310A5C" w:rsidP="00310A5C">
      <w:pPr>
        <w:autoSpaceDE w:val="0"/>
        <w:autoSpaceDN w:val="0"/>
        <w:spacing w:after="0" w:line="240" w:lineRule="auto"/>
        <w:jc w:val="both"/>
        <w:rPr>
          <w:rFonts w:ascii="Calibri" w:eastAsia="Times New Roman" w:hAnsi="Calibri" w:cs="Calibri"/>
          <w:sz w:val="24"/>
          <w:szCs w:val="24"/>
          <w:lang w:eastAsia="it-IT"/>
        </w:rPr>
      </w:pPr>
      <w:r w:rsidRPr="00310A5C">
        <w:rPr>
          <w:rFonts w:ascii="Calibri" w:eastAsia="Times New Roman" w:hAnsi="Calibri" w:cs="Calibri"/>
          <w:sz w:val="24"/>
          <w:szCs w:val="24"/>
          <w:lang w:eastAsia="it-IT"/>
        </w:rPr>
        <w:t xml:space="preserve"> </w:t>
      </w:r>
      <w:r w:rsidRPr="00310A5C">
        <w:rPr>
          <w:rFonts w:ascii="Calibri" w:eastAsia="Times New Roman" w:hAnsi="Calibri" w:cs="Calibri"/>
          <w:lang w:eastAsia="it-IT"/>
        </w:rPr>
        <w:t>e che comunque la società ha adottato le seguenti misure di dissociazione:</w:t>
      </w:r>
      <w:r w:rsidRPr="00310A5C">
        <w:rPr>
          <w:rFonts w:ascii="Calibri" w:eastAsia="Times New Roman" w:hAnsi="Calibri" w:cs="Calibri"/>
          <w:sz w:val="24"/>
          <w:szCs w:val="24"/>
          <w:lang w:eastAsia="it-IT"/>
        </w:rPr>
        <w:t xml:space="preserve"> …………………..............…...........</w:t>
      </w:r>
    </w:p>
    <w:p w14:paraId="6C1DD587" w14:textId="77777777" w:rsidR="00310A5C" w:rsidRPr="00310A5C" w:rsidRDefault="00310A5C" w:rsidP="00310A5C">
      <w:pPr>
        <w:autoSpaceDE w:val="0"/>
        <w:autoSpaceDN w:val="0"/>
        <w:spacing w:after="0" w:line="240" w:lineRule="auto"/>
        <w:jc w:val="both"/>
        <w:rPr>
          <w:rFonts w:ascii="Calibri" w:eastAsia="Times New Roman" w:hAnsi="Calibri" w:cs="Calibri"/>
          <w:sz w:val="24"/>
          <w:szCs w:val="24"/>
          <w:lang w:eastAsia="it-IT"/>
        </w:rPr>
      </w:pPr>
      <w:r w:rsidRPr="00310A5C">
        <w:rPr>
          <w:rFonts w:ascii="Calibri" w:eastAsia="Times New Roman" w:hAnsi="Calibri" w:cs="Calibri"/>
          <w:sz w:val="24"/>
          <w:szCs w:val="24"/>
          <w:lang w:eastAsia="it-IT"/>
        </w:rPr>
        <w:t>...............................................................................................................................................................</w:t>
      </w:r>
    </w:p>
    <w:p w14:paraId="4F959C18" w14:textId="77777777" w:rsidR="00310A5C" w:rsidRPr="00310A5C" w:rsidRDefault="00310A5C" w:rsidP="00310A5C">
      <w:pPr>
        <w:autoSpaceDE w:val="0"/>
        <w:autoSpaceDN w:val="0"/>
        <w:spacing w:after="0" w:line="240" w:lineRule="auto"/>
        <w:jc w:val="both"/>
        <w:rPr>
          <w:rFonts w:ascii="Verdana" w:eastAsia="Times New Roman" w:hAnsi="Verdana" w:cs="Arial"/>
          <w:sz w:val="18"/>
          <w:szCs w:val="18"/>
          <w:lang w:eastAsia="it-IT"/>
        </w:rPr>
      </w:pPr>
    </w:p>
    <w:p w14:paraId="39922EE5" w14:textId="77777777" w:rsidR="00310A5C" w:rsidRPr="00310A5C" w:rsidRDefault="00310A5C" w:rsidP="00310A5C">
      <w:pPr>
        <w:autoSpaceDE w:val="0"/>
        <w:autoSpaceDN w:val="0"/>
        <w:spacing w:after="0" w:line="240" w:lineRule="auto"/>
        <w:jc w:val="both"/>
        <w:rPr>
          <w:rFonts w:ascii="Calibri" w:eastAsia="Times New Roman" w:hAnsi="Calibri" w:cs="Calibri"/>
          <w:lang w:eastAsia="it-IT"/>
        </w:rPr>
      </w:pPr>
      <w:r w:rsidRPr="00310A5C">
        <w:rPr>
          <w:rFonts w:ascii="Calibri" w:eastAsia="Times New Roman" w:hAnsi="Calibri" w:cs="Calibri"/>
          <w:lang w:eastAsia="it-IT"/>
        </w:rPr>
        <w:t>(</w:t>
      </w:r>
      <w:r w:rsidRPr="00310A5C">
        <w:rPr>
          <w:rFonts w:ascii="Calibri" w:eastAsia="Times New Roman" w:hAnsi="Calibri" w:cs="Calibri"/>
          <w:i/>
          <w:lang w:eastAsia="it-IT"/>
        </w:rPr>
        <w:t>Oppure</w:t>
      </w:r>
      <w:r w:rsidRPr="00310A5C">
        <w:rPr>
          <w:rFonts w:ascii="Calibri" w:eastAsia="Times New Roman" w:hAnsi="Calibri" w:cs="Calibri"/>
          <w:lang w:eastAsia="it-IT"/>
        </w:rPr>
        <w:t xml:space="preserve">) </w:t>
      </w:r>
    </w:p>
    <w:p w14:paraId="381DC96E" w14:textId="77777777" w:rsidR="00310A5C" w:rsidRPr="00310A5C" w:rsidRDefault="00310A5C" w:rsidP="00310A5C">
      <w:pPr>
        <w:autoSpaceDE w:val="0"/>
        <w:autoSpaceDN w:val="0"/>
        <w:spacing w:after="0" w:line="240" w:lineRule="auto"/>
        <w:jc w:val="both"/>
        <w:rPr>
          <w:rFonts w:ascii="Verdana" w:eastAsia="Times New Roman" w:hAnsi="Verdana" w:cs="Arial"/>
          <w:sz w:val="18"/>
          <w:szCs w:val="18"/>
          <w:lang w:eastAsia="it-IT"/>
        </w:rPr>
      </w:pPr>
    </w:p>
    <w:p w14:paraId="69C54A50" w14:textId="1941B71F" w:rsidR="00310A5C" w:rsidRPr="00310A5C" w:rsidRDefault="00310A5C" w:rsidP="00310A5C">
      <w:pPr>
        <w:autoSpaceDE w:val="0"/>
        <w:autoSpaceDN w:val="0"/>
        <w:spacing w:after="160" w:line="240" w:lineRule="auto"/>
        <w:jc w:val="both"/>
        <w:rPr>
          <w:rFonts w:ascii="Calibri" w:eastAsia="Times New Roman" w:hAnsi="Calibri" w:cs="Calibri"/>
          <w:lang w:eastAsia="it-IT"/>
        </w:rPr>
      </w:pPr>
      <w:r w:rsidRPr="00310A5C">
        <w:rPr>
          <w:rFonts w:ascii="Calibri" w:eastAsia="Times New Roman" w:hAnsi="Calibri" w:cs="Calibri"/>
          <w:bdr w:val="single" w:sz="4" w:space="0" w:color="auto"/>
          <w:lang w:eastAsia="it-IT"/>
        </w:rPr>
        <w:t xml:space="preserve">    </w:t>
      </w:r>
      <w:r w:rsidRPr="00310A5C">
        <w:rPr>
          <w:rFonts w:ascii="Calibri" w:eastAsia="Times New Roman" w:hAnsi="Calibri" w:cs="Calibri"/>
          <w:lang w:eastAsia="it-IT"/>
        </w:rPr>
        <w:t xml:space="preserve"> </w:t>
      </w:r>
      <w:r w:rsidRPr="00310A5C">
        <w:rPr>
          <w:rFonts w:ascii="Calibri" w:eastAsia="Times New Roman" w:hAnsi="Calibri" w:cs="Calibri"/>
          <w:iCs/>
          <w:lang w:eastAsia="it-IT"/>
        </w:rPr>
        <w:t xml:space="preserve"> </w:t>
      </w:r>
      <w:r w:rsidRPr="00310A5C">
        <w:rPr>
          <w:rFonts w:ascii="Calibri" w:eastAsia="Times New Roman" w:hAnsi="Calibri" w:cs="Calibri"/>
          <w:lang w:eastAsia="it-IT"/>
        </w:rPr>
        <w:t>che nei confronti dei soggetti cessati dalla carica nell’anno antecedente l</w:t>
      </w:r>
      <w:r w:rsidR="008B5667">
        <w:rPr>
          <w:rFonts w:ascii="Calibri" w:eastAsia="Times New Roman" w:hAnsi="Calibri" w:cs="Calibri"/>
          <w:lang w:eastAsia="it-IT"/>
        </w:rPr>
        <w:t xml:space="preserve">a manifestazione di </w:t>
      </w:r>
      <w:proofErr w:type="gramStart"/>
      <w:r w:rsidR="008B5667">
        <w:rPr>
          <w:rFonts w:ascii="Calibri" w:eastAsia="Times New Roman" w:hAnsi="Calibri" w:cs="Calibri"/>
          <w:lang w:eastAsia="it-IT"/>
        </w:rPr>
        <w:t xml:space="preserve">interesse </w:t>
      </w:r>
      <w:r w:rsidRPr="00310A5C">
        <w:rPr>
          <w:rFonts w:ascii="Calibri" w:eastAsia="Times New Roman" w:hAnsi="Calibri" w:cs="Calibri"/>
          <w:lang w:eastAsia="it-IT"/>
        </w:rPr>
        <w:t xml:space="preserve"> non</w:t>
      </w:r>
      <w:proofErr w:type="gramEnd"/>
      <w:r w:rsidRPr="00310A5C">
        <w:rPr>
          <w:rFonts w:ascii="Calibri" w:eastAsia="Times New Roman" w:hAnsi="Calibri" w:cs="Calibri"/>
          <w:lang w:eastAsia="it-IT"/>
        </w:rPr>
        <w:t xml:space="preserve"> sono state emesse condanne penali contemplate dall’art. 80, comma 1 del </w:t>
      </w:r>
      <w:proofErr w:type="spellStart"/>
      <w:r w:rsidRPr="00310A5C">
        <w:rPr>
          <w:rFonts w:ascii="Calibri" w:eastAsia="Times New Roman" w:hAnsi="Calibri" w:cs="Calibri"/>
          <w:lang w:eastAsia="it-IT"/>
        </w:rPr>
        <w:t>D.Lgs.</w:t>
      </w:r>
      <w:proofErr w:type="spellEnd"/>
      <w:r w:rsidRPr="00310A5C">
        <w:rPr>
          <w:rFonts w:ascii="Calibri" w:eastAsia="Times New Roman" w:hAnsi="Calibri" w:cs="Calibri"/>
          <w:lang w:eastAsia="it-IT"/>
        </w:rPr>
        <w:t xml:space="preserve"> 50/2016;</w:t>
      </w:r>
    </w:p>
    <w:p w14:paraId="50C0D898" w14:textId="77777777" w:rsidR="00310A5C" w:rsidRPr="00310A5C" w:rsidRDefault="00310A5C" w:rsidP="00310A5C">
      <w:pPr>
        <w:numPr>
          <w:ilvl w:val="0"/>
          <w:numId w:val="5"/>
        </w:numPr>
        <w:autoSpaceDE w:val="0"/>
        <w:autoSpaceDN w:val="0"/>
        <w:spacing w:after="160" w:line="240" w:lineRule="auto"/>
        <w:contextualSpacing/>
        <w:jc w:val="both"/>
        <w:rPr>
          <w:rFonts w:eastAsia="Times New Roman" w:cstheme="minorHAnsi"/>
          <w:color w:val="000000"/>
          <w:lang w:eastAsia="it-IT"/>
        </w:rPr>
      </w:pPr>
      <w:r w:rsidRPr="00310A5C">
        <w:rPr>
          <w:rFonts w:eastAsia="Times New Roman" w:cstheme="minorHAnsi"/>
          <w:color w:val="000000"/>
          <w:lang w:eastAsia="it-IT"/>
        </w:rPr>
        <w:t>di non essere sottoposto a fallimento o di trovarsi in stato di liquidazione coatta o di concordato preventivo, né è in corso nei propri confronti un procedimento per la dichiarazione di una di tali situazioni;</w:t>
      </w:r>
    </w:p>
    <w:p w14:paraId="114230E3" w14:textId="77777777" w:rsidR="00310A5C" w:rsidRPr="00310A5C" w:rsidRDefault="00310A5C" w:rsidP="00310A5C">
      <w:pPr>
        <w:numPr>
          <w:ilvl w:val="0"/>
          <w:numId w:val="5"/>
        </w:numPr>
        <w:autoSpaceDE w:val="0"/>
        <w:autoSpaceDN w:val="0"/>
        <w:spacing w:after="160" w:line="240" w:lineRule="auto"/>
        <w:contextualSpacing/>
        <w:jc w:val="both"/>
        <w:rPr>
          <w:rFonts w:ascii="Calibri" w:eastAsia="Times New Roman" w:hAnsi="Calibri" w:cs="Calibri"/>
          <w:lang w:eastAsia="it-IT"/>
        </w:rPr>
      </w:pPr>
      <w:r w:rsidRPr="00310A5C">
        <w:rPr>
          <w:rFonts w:eastAsia="Times New Roman" w:cstheme="minorHAnsi"/>
          <w:color w:val="000000"/>
          <w:lang w:eastAsia="it-IT"/>
        </w:rPr>
        <w:t>di non aver commesso grave inadempimento nei confronti di uno o più subappaltatori, riconosciuto o accertato con sentenza passata in giudicato;</w:t>
      </w:r>
    </w:p>
    <w:p w14:paraId="335A3CFF" w14:textId="6FF37C27" w:rsidR="00310A5C" w:rsidRDefault="00310A5C" w:rsidP="00310A5C">
      <w:pPr>
        <w:numPr>
          <w:ilvl w:val="0"/>
          <w:numId w:val="5"/>
        </w:numPr>
        <w:autoSpaceDE w:val="0"/>
        <w:autoSpaceDN w:val="0"/>
        <w:spacing w:after="160" w:line="240" w:lineRule="auto"/>
        <w:contextualSpacing/>
        <w:jc w:val="both"/>
        <w:rPr>
          <w:rFonts w:eastAsia="Times New Roman" w:cstheme="minorHAnsi"/>
          <w:color w:val="000000"/>
          <w:lang w:eastAsia="it-IT"/>
        </w:rPr>
      </w:pPr>
      <w:r w:rsidRPr="00310A5C">
        <w:rPr>
          <w:rFonts w:eastAsia="Times New Roman" w:cstheme="minorHAnsi"/>
          <w:color w:val="000000"/>
          <w:lang w:eastAsia="it-IT"/>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p>
    <w:p w14:paraId="3EC865B5" w14:textId="77777777" w:rsidR="00FF2F8C" w:rsidRDefault="00FF2F8C" w:rsidP="00FF2F8C">
      <w:pPr>
        <w:pStyle w:val="Paragrafoelenco"/>
        <w:spacing w:before="60" w:after="60"/>
        <w:jc w:val="center"/>
        <w:rPr>
          <w:rFonts w:cstheme="minorHAnsi"/>
          <w:b/>
          <w:bCs/>
        </w:rPr>
      </w:pPr>
    </w:p>
    <w:p w14:paraId="6585F2AE" w14:textId="28F2A74C" w:rsidR="00FF2F8C" w:rsidRDefault="00FF2F8C" w:rsidP="00FF2F8C">
      <w:pPr>
        <w:pStyle w:val="Paragrafoelenco"/>
        <w:spacing w:before="60" w:after="60"/>
        <w:jc w:val="center"/>
        <w:rPr>
          <w:rFonts w:cstheme="minorHAnsi"/>
          <w:b/>
          <w:bCs/>
        </w:rPr>
      </w:pPr>
      <w:r w:rsidRPr="00FF2F8C">
        <w:rPr>
          <w:rFonts w:cstheme="minorHAnsi"/>
          <w:b/>
          <w:bCs/>
        </w:rPr>
        <w:t>DICHIARA INOLTRE</w:t>
      </w:r>
    </w:p>
    <w:p w14:paraId="0008E096" w14:textId="77777777" w:rsidR="00FF2F8C" w:rsidRPr="00FF2F8C" w:rsidRDefault="00FF2F8C" w:rsidP="00FF2F8C">
      <w:pPr>
        <w:pStyle w:val="Paragrafoelenco"/>
        <w:spacing w:before="60" w:after="60"/>
        <w:jc w:val="center"/>
        <w:rPr>
          <w:rFonts w:cstheme="minorHAnsi"/>
          <w:b/>
          <w:bCs/>
        </w:rPr>
      </w:pPr>
    </w:p>
    <w:p w14:paraId="0A08863E" w14:textId="41E086E4" w:rsidR="00F42213" w:rsidRDefault="000222EB" w:rsidP="00FF2F8C">
      <w:pPr>
        <w:pStyle w:val="Paragrafoelenco"/>
        <w:numPr>
          <w:ilvl w:val="0"/>
          <w:numId w:val="3"/>
        </w:numPr>
        <w:ind w:left="426" w:hanging="426"/>
        <w:jc w:val="both"/>
      </w:pPr>
      <w:r>
        <w:t>di essere in possesso dei requisiti di capacità economico-finanziaria e tecnico-professionale previsti da</w:t>
      </w:r>
      <w:r w:rsidR="008C083E">
        <w:t>l</w:t>
      </w:r>
      <w:r w:rsidR="006D6D7C">
        <w:t xml:space="preserve"> punto 6 del</w:t>
      </w:r>
      <w:r w:rsidR="008C083E">
        <w:t>l’</w:t>
      </w:r>
      <w:r>
        <w:t>avviso di manifestazione di interesse</w:t>
      </w:r>
      <w:r w:rsidR="008C083E">
        <w:t xml:space="preserve"> di che trattasi</w:t>
      </w:r>
      <w:r w:rsidR="007D6000">
        <w:t xml:space="preserve"> ed in particolare</w:t>
      </w:r>
      <w:r w:rsidR="00F42213">
        <w:t>:</w:t>
      </w:r>
    </w:p>
    <w:p w14:paraId="5DA39E23" w14:textId="5AFCFE2A" w:rsidR="00FF2F8C" w:rsidRDefault="00FF2F8C" w:rsidP="00FF2F8C">
      <w:pPr>
        <w:pStyle w:val="Paragrafoelenco"/>
        <w:numPr>
          <w:ilvl w:val="0"/>
          <w:numId w:val="3"/>
        </w:numPr>
        <w:jc w:val="both"/>
      </w:pPr>
      <w:r>
        <w:t>Di essere iscritto alla CCIAA competente per territorio quale impresa di Assicurazione;</w:t>
      </w:r>
    </w:p>
    <w:p w14:paraId="6046299B" w14:textId="77777777" w:rsidR="00FF2F8C" w:rsidRDefault="00FF2F8C" w:rsidP="00FF2F8C">
      <w:pPr>
        <w:pStyle w:val="Paragrafoelenco"/>
        <w:numPr>
          <w:ilvl w:val="0"/>
          <w:numId w:val="3"/>
        </w:numPr>
        <w:jc w:val="both"/>
      </w:pPr>
      <w:r>
        <w:t>Di possedere l’autorizzazione del Ministero dello Sviluppo Economico e dell’IVASS all’esercizio dei rami assicurativi di cui all’Avviso di che trattasi;</w:t>
      </w:r>
    </w:p>
    <w:p w14:paraId="36AF6D1F" w14:textId="4AC83D66" w:rsidR="00FF2F8C" w:rsidRDefault="00FF2F8C" w:rsidP="00FF2F8C">
      <w:pPr>
        <w:pStyle w:val="Paragrafoelenco"/>
        <w:numPr>
          <w:ilvl w:val="0"/>
          <w:numId w:val="3"/>
        </w:numPr>
        <w:jc w:val="both"/>
      </w:pPr>
      <w:r>
        <w:t xml:space="preserve">Di essere in regola con l’iscrizione al relativo albo professionale ai sensi del Regolamento ISVAP n. 5 del 16 ottobre 2006 concernente la disciplina dell’attività di intermediazione assicurativa e riassicurativa di cui al titolo IX (intermediari di assicurazione e di riassicurazione) e di cui all’articolo 183 (regole di comportamento) del decreto legislativo 7 settembre 2005, n. 209 – codice delle assicurazioni private”. </w:t>
      </w:r>
    </w:p>
    <w:p w14:paraId="7EE850D6" w14:textId="199EB1AF" w:rsidR="00FF2F8C" w:rsidRDefault="00FF2F8C" w:rsidP="00FF2F8C">
      <w:pPr>
        <w:pStyle w:val="Paragrafoelenco"/>
        <w:numPr>
          <w:ilvl w:val="0"/>
          <w:numId w:val="3"/>
        </w:numPr>
        <w:jc w:val="both"/>
      </w:pPr>
      <w:r w:rsidRPr="00FF2F8C">
        <w:t>di aver realizzato, nel triennio 2018/2019/2020, una raccolta premi nel Ramo oggetto della gara pari ad almeno € 2.500.000,00 ad anno per la RCT</w:t>
      </w:r>
    </w:p>
    <w:p w14:paraId="1D226F64" w14:textId="77777777" w:rsidR="00FF2F8C" w:rsidRDefault="00FF2F8C" w:rsidP="00FF2F8C">
      <w:pPr>
        <w:pStyle w:val="Paragrafoelenco"/>
        <w:numPr>
          <w:ilvl w:val="0"/>
          <w:numId w:val="3"/>
        </w:numPr>
        <w:jc w:val="both"/>
      </w:pPr>
      <w:r w:rsidRPr="00FF2F8C">
        <w:lastRenderedPageBreak/>
        <w:t>di aver prestato il servizio oggetto del presente appalto a favore di almeno n° 3 (tre) destinatari pubblici o privati nel triennio (2018,2019,2020)</w:t>
      </w:r>
      <w:r>
        <w:t xml:space="preserve"> come di seguito:</w:t>
      </w:r>
    </w:p>
    <w:tbl>
      <w:tblPr>
        <w:tblStyle w:val="Grigliatabella"/>
        <w:tblW w:w="0" w:type="auto"/>
        <w:tblInd w:w="1425" w:type="dxa"/>
        <w:tblLook w:val="04A0" w:firstRow="1" w:lastRow="0" w:firstColumn="1" w:lastColumn="0" w:noHBand="0" w:noVBand="1"/>
      </w:tblPr>
      <w:tblGrid>
        <w:gridCol w:w="1518"/>
        <w:gridCol w:w="2873"/>
        <w:gridCol w:w="2019"/>
        <w:gridCol w:w="2019"/>
      </w:tblGrid>
      <w:tr w:rsidR="00FF2F8C" w14:paraId="38B5F9C7" w14:textId="77777777" w:rsidTr="00B6550F">
        <w:tc>
          <w:tcPr>
            <w:tcW w:w="1518" w:type="dxa"/>
          </w:tcPr>
          <w:p w14:paraId="3F9BBC4B" w14:textId="7C8CD571" w:rsidR="00FF2F8C" w:rsidRDefault="00FF2F8C" w:rsidP="00FF2F8C">
            <w:pPr>
              <w:pStyle w:val="Paragrafoelenco"/>
              <w:ind w:left="0"/>
              <w:jc w:val="both"/>
            </w:pPr>
            <w:r>
              <w:t>ANNO</w:t>
            </w:r>
          </w:p>
        </w:tc>
        <w:tc>
          <w:tcPr>
            <w:tcW w:w="2873" w:type="dxa"/>
          </w:tcPr>
          <w:p w14:paraId="549356CC" w14:textId="3F283A7A" w:rsidR="00FF2F8C" w:rsidRDefault="00B6550F" w:rsidP="00FF2F8C">
            <w:pPr>
              <w:pStyle w:val="Paragrafoelenco"/>
              <w:ind w:left="0"/>
              <w:jc w:val="both"/>
            </w:pPr>
            <w:r>
              <w:t>DESCRIZIONE</w:t>
            </w:r>
          </w:p>
        </w:tc>
        <w:tc>
          <w:tcPr>
            <w:tcW w:w="2019" w:type="dxa"/>
          </w:tcPr>
          <w:p w14:paraId="3375A9E0" w14:textId="42AE7917" w:rsidR="00FF2F8C" w:rsidRDefault="00B6550F" w:rsidP="00FF2F8C">
            <w:pPr>
              <w:pStyle w:val="Paragrafoelenco"/>
              <w:ind w:left="0"/>
              <w:jc w:val="both"/>
            </w:pPr>
            <w:r>
              <w:t>ENTE/SOCIETA’</w:t>
            </w:r>
          </w:p>
        </w:tc>
        <w:tc>
          <w:tcPr>
            <w:tcW w:w="2019" w:type="dxa"/>
          </w:tcPr>
          <w:p w14:paraId="4402C114" w14:textId="48DACC9A" w:rsidR="00FF2F8C" w:rsidRDefault="00B6550F" w:rsidP="00FF2F8C">
            <w:pPr>
              <w:pStyle w:val="Paragrafoelenco"/>
              <w:ind w:left="0"/>
              <w:jc w:val="both"/>
            </w:pPr>
            <w:r>
              <w:t>PREMIO</w:t>
            </w:r>
          </w:p>
        </w:tc>
      </w:tr>
      <w:tr w:rsidR="00FF2F8C" w14:paraId="7B7C4E49" w14:textId="77777777" w:rsidTr="00B6550F">
        <w:tc>
          <w:tcPr>
            <w:tcW w:w="1518" w:type="dxa"/>
          </w:tcPr>
          <w:p w14:paraId="383C1525" w14:textId="77777777" w:rsidR="00FF2F8C" w:rsidRDefault="00FF2F8C" w:rsidP="00FF2F8C">
            <w:pPr>
              <w:pStyle w:val="Paragrafoelenco"/>
              <w:ind w:left="0"/>
              <w:jc w:val="both"/>
            </w:pPr>
          </w:p>
        </w:tc>
        <w:tc>
          <w:tcPr>
            <w:tcW w:w="2873" w:type="dxa"/>
          </w:tcPr>
          <w:p w14:paraId="7403FBB6" w14:textId="77777777" w:rsidR="00FF2F8C" w:rsidRDefault="00FF2F8C" w:rsidP="00FF2F8C">
            <w:pPr>
              <w:pStyle w:val="Paragrafoelenco"/>
              <w:ind w:left="0"/>
              <w:jc w:val="both"/>
            </w:pPr>
          </w:p>
        </w:tc>
        <w:tc>
          <w:tcPr>
            <w:tcW w:w="2019" w:type="dxa"/>
          </w:tcPr>
          <w:p w14:paraId="57DC7C10" w14:textId="77777777" w:rsidR="00FF2F8C" w:rsidRDefault="00FF2F8C" w:rsidP="00FF2F8C">
            <w:pPr>
              <w:pStyle w:val="Paragrafoelenco"/>
              <w:ind w:left="0"/>
              <w:jc w:val="both"/>
            </w:pPr>
          </w:p>
        </w:tc>
        <w:tc>
          <w:tcPr>
            <w:tcW w:w="2019" w:type="dxa"/>
          </w:tcPr>
          <w:p w14:paraId="409050E6" w14:textId="77777777" w:rsidR="00FF2F8C" w:rsidRDefault="00FF2F8C" w:rsidP="00FF2F8C">
            <w:pPr>
              <w:pStyle w:val="Paragrafoelenco"/>
              <w:ind w:left="0"/>
              <w:jc w:val="both"/>
            </w:pPr>
          </w:p>
        </w:tc>
      </w:tr>
      <w:tr w:rsidR="00FF2F8C" w14:paraId="32646076" w14:textId="77777777" w:rsidTr="00B6550F">
        <w:tc>
          <w:tcPr>
            <w:tcW w:w="1518" w:type="dxa"/>
          </w:tcPr>
          <w:p w14:paraId="6AD43257" w14:textId="77777777" w:rsidR="00FF2F8C" w:rsidRDefault="00FF2F8C" w:rsidP="00FF2F8C">
            <w:pPr>
              <w:pStyle w:val="Paragrafoelenco"/>
              <w:ind w:left="0"/>
              <w:jc w:val="both"/>
            </w:pPr>
          </w:p>
        </w:tc>
        <w:tc>
          <w:tcPr>
            <w:tcW w:w="2873" w:type="dxa"/>
          </w:tcPr>
          <w:p w14:paraId="699C1C21" w14:textId="77777777" w:rsidR="00FF2F8C" w:rsidRDefault="00FF2F8C" w:rsidP="00FF2F8C">
            <w:pPr>
              <w:pStyle w:val="Paragrafoelenco"/>
              <w:ind w:left="0"/>
              <w:jc w:val="both"/>
            </w:pPr>
          </w:p>
        </w:tc>
        <w:tc>
          <w:tcPr>
            <w:tcW w:w="2019" w:type="dxa"/>
          </w:tcPr>
          <w:p w14:paraId="24F006D1" w14:textId="77777777" w:rsidR="00FF2F8C" w:rsidRDefault="00FF2F8C" w:rsidP="00FF2F8C">
            <w:pPr>
              <w:pStyle w:val="Paragrafoelenco"/>
              <w:ind w:left="0"/>
              <w:jc w:val="both"/>
            </w:pPr>
          </w:p>
        </w:tc>
        <w:tc>
          <w:tcPr>
            <w:tcW w:w="2019" w:type="dxa"/>
          </w:tcPr>
          <w:p w14:paraId="274237D3" w14:textId="77777777" w:rsidR="00FF2F8C" w:rsidRDefault="00FF2F8C" w:rsidP="00FF2F8C">
            <w:pPr>
              <w:pStyle w:val="Paragrafoelenco"/>
              <w:ind w:left="0"/>
              <w:jc w:val="both"/>
            </w:pPr>
          </w:p>
        </w:tc>
      </w:tr>
      <w:tr w:rsidR="00FF2F8C" w14:paraId="7159066A" w14:textId="77777777" w:rsidTr="00B6550F">
        <w:tc>
          <w:tcPr>
            <w:tcW w:w="1518" w:type="dxa"/>
          </w:tcPr>
          <w:p w14:paraId="4FD55B4B" w14:textId="77777777" w:rsidR="00FF2F8C" w:rsidRDefault="00FF2F8C" w:rsidP="00FF2F8C">
            <w:pPr>
              <w:pStyle w:val="Paragrafoelenco"/>
              <w:ind w:left="0"/>
              <w:jc w:val="both"/>
            </w:pPr>
          </w:p>
        </w:tc>
        <w:tc>
          <w:tcPr>
            <w:tcW w:w="2873" w:type="dxa"/>
          </w:tcPr>
          <w:p w14:paraId="471C3093" w14:textId="77777777" w:rsidR="00FF2F8C" w:rsidRDefault="00FF2F8C" w:rsidP="00FF2F8C">
            <w:pPr>
              <w:pStyle w:val="Paragrafoelenco"/>
              <w:ind w:left="0"/>
              <w:jc w:val="both"/>
            </w:pPr>
          </w:p>
        </w:tc>
        <w:tc>
          <w:tcPr>
            <w:tcW w:w="2019" w:type="dxa"/>
          </w:tcPr>
          <w:p w14:paraId="1F805990" w14:textId="77777777" w:rsidR="00FF2F8C" w:rsidRDefault="00FF2F8C" w:rsidP="00FF2F8C">
            <w:pPr>
              <w:pStyle w:val="Paragrafoelenco"/>
              <w:ind w:left="0"/>
              <w:jc w:val="both"/>
            </w:pPr>
          </w:p>
        </w:tc>
        <w:tc>
          <w:tcPr>
            <w:tcW w:w="2019" w:type="dxa"/>
          </w:tcPr>
          <w:p w14:paraId="19F89AD8" w14:textId="77777777" w:rsidR="00FF2F8C" w:rsidRDefault="00FF2F8C" w:rsidP="00FF2F8C">
            <w:pPr>
              <w:pStyle w:val="Paragrafoelenco"/>
              <w:ind w:left="0"/>
              <w:jc w:val="both"/>
            </w:pPr>
          </w:p>
        </w:tc>
      </w:tr>
      <w:tr w:rsidR="00FF2F8C" w14:paraId="12EA8DEC" w14:textId="77777777" w:rsidTr="00B6550F">
        <w:tc>
          <w:tcPr>
            <w:tcW w:w="1518" w:type="dxa"/>
          </w:tcPr>
          <w:p w14:paraId="7F580851" w14:textId="77777777" w:rsidR="00FF2F8C" w:rsidRDefault="00FF2F8C" w:rsidP="00FF2F8C">
            <w:pPr>
              <w:pStyle w:val="Paragrafoelenco"/>
              <w:ind w:left="0"/>
              <w:jc w:val="both"/>
            </w:pPr>
          </w:p>
        </w:tc>
        <w:tc>
          <w:tcPr>
            <w:tcW w:w="2873" w:type="dxa"/>
          </w:tcPr>
          <w:p w14:paraId="6F43F659" w14:textId="77777777" w:rsidR="00FF2F8C" w:rsidRDefault="00FF2F8C" w:rsidP="00FF2F8C">
            <w:pPr>
              <w:pStyle w:val="Paragrafoelenco"/>
              <w:ind w:left="0"/>
              <w:jc w:val="both"/>
            </w:pPr>
          </w:p>
        </w:tc>
        <w:tc>
          <w:tcPr>
            <w:tcW w:w="2019" w:type="dxa"/>
          </w:tcPr>
          <w:p w14:paraId="1D4E95F7" w14:textId="77777777" w:rsidR="00FF2F8C" w:rsidRDefault="00FF2F8C" w:rsidP="00FF2F8C">
            <w:pPr>
              <w:pStyle w:val="Paragrafoelenco"/>
              <w:ind w:left="0"/>
              <w:jc w:val="both"/>
            </w:pPr>
          </w:p>
        </w:tc>
        <w:tc>
          <w:tcPr>
            <w:tcW w:w="2019" w:type="dxa"/>
          </w:tcPr>
          <w:p w14:paraId="6ADBF247" w14:textId="77777777" w:rsidR="00FF2F8C" w:rsidRDefault="00FF2F8C" w:rsidP="00FF2F8C">
            <w:pPr>
              <w:pStyle w:val="Paragrafoelenco"/>
              <w:ind w:left="0"/>
              <w:jc w:val="both"/>
            </w:pPr>
          </w:p>
        </w:tc>
      </w:tr>
    </w:tbl>
    <w:p w14:paraId="78134450" w14:textId="6BD9C9DF" w:rsidR="00FF2F8C" w:rsidRDefault="00FF2F8C" w:rsidP="00FF2F8C">
      <w:pPr>
        <w:pStyle w:val="Paragrafoelenco"/>
        <w:ind w:left="1425"/>
        <w:jc w:val="both"/>
      </w:pPr>
      <w:r w:rsidRPr="00FF2F8C">
        <w:t xml:space="preserve">  </w:t>
      </w:r>
    </w:p>
    <w:p w14:paraId="5D4012EE" w14:textId="6F5F3B07" w:rsidR="008C083E" w:rsidRDefault="008C083E" w:rsidP="008C083E">
      <w:pPr>
        <w:pStyle w:val="Paragrafoelenco"/>
        <w:numPr>
          <w:ilvl w:val="0"/>
          <w:numId w:val="2"/>
        </w:numPr>
        <w:jc w:val="both"/>
      </w:pPr>
      <w:r>
        <w:t>di aver preso visione del capitolato tecnico</w:t>
      </w:r>
      <w:r w:rsidR="00B64580">
        <w:t xml:space="preserve"> e rapporto premio-sinistri</w:t>
      </w:r>
      <w:r>
        <w:t xml:space="preserve"> di cui al presente avviso di manifestazione di interesse; </w:t>
      </w:r>
    </w:p>
    <w:p w14:paraId="4E309287" w14:textId="211F30A4" w:rsidR="000222EB" w:rsidRDefault="000222EB" w:rsidP="000222EB">
      <w:pPr>
        <w:pStyle w:val="Paragrafoelenco"/>
        <w:numPr>
          <w:ilvl w:val="0"/>
          <w:numId w:val="2"/>
        </w:numPr>
        <w:jc w:val="both"/>
      </w:pPr>
      <w:r>
        <w:t>di aver preso visione dell’informativa relativa al trattamento dei dati personali, riportata in calce al presente modulo.</w:t>
      </w:r>
    </w:p>
    <w:p w14:paraId="38721571" w14:textId="77777777" w:rsidR="000222EB" w:rsidRDefault="000222EB" w:rsidP="000222EB"/>
    <w:p w14:paraId="0BAD6612" w14:textId="77777777" w:rsidR="000222EB" w:rsidRDefault="000222EB" w:rsidP="000222EB">
      <w:r>
        <w:t>Data ________________________</w:t>
      </w:r>
    </w:p>
    <w:p w14:paraId="5A0272B6" w14:textId="5C21A525" w:rsidR="000222EB" w:rsidRDefault="000222EB" w:rsidP="000222EB">
      <w:r>
        <w:tab/>
      </w:r>
      <w:r>
        <w:tab/>
      </w:r>
      <w:r>
        <w:tab/>
      </w:r>
      <w:r>
        <w:tab/>
      </w:r>
      <w:r>
        <w:tab/>
      </w:r>
      <w:r>
        <w:tab/>
      </w:r>
      <w:r>
        <w:tab/>
      </w:r>
      <w:r>
        <w:tab/>
      </w:r>
      <w:r>
        <w:tab/>
      </w:r>
      <w:r w:rsidR="00B6550F">
        <w:t>Firmato digitalmente</w:t>
      </w:r>
    </w:p>
    <w:p w14:paraId="54B7C62E" w14:textId="77777777" w:rsidR="000222EB" w:rsidRDefault="000222EB" w:rsidP="000222EB"/>
    <w:p w14:paraId="49660B4F" w14:textId="77777777" w:rsidR="00B64580" w:rsidRDefault="00B64580" w:rsidP="000222EB"/>
    <w:p w14:paraId="293AB4DE" w14:textId="3368753A" w:rsidR="000222EB" w:rsidRDefault="000222EB" w:rsidP="00B64580">
      <w:pPr>
        <w:jc w:val="center"/>
      </w:pPr>
      <w:r>
        <w:t>Informativa sul trattamento dei dati personali (art. 13 RGPD)</w:t>
      </w:r>
    </w:p>
    <w:p w14:paraId="4C39808A" w14:textId="77777777" w:rsidR="000222EB" w:rsidRDefault="000222EB" w:rsidP="000222EB">
      <w:r>
        <w:t xml:space="preserve">Facendo riferimento all’art. 13 REGOLAMENTO (UE) 2016/679 DEL PARLAMENTO EUROPEO E DEL CONSIGLIO del 27 aprile 2016 relativo alla protezione delle persone fisiche con riguardo al trattamento dei dati personali, si precisa che: </w:t>
      </w:r>
    </w:p>
    <w:p w14:paraId="55050A72" w14:textId="77777777" w:rsidR="000222EB" w:rsidRDefault="000222EB" w:rsidP="000222EB"/>
    <w:p w14:paraId="3D6E88DD" w14:textId="77777777" w:rsidR="000222EB" w:rsidRDefault="000222EB" w:rsidP="000222EB">
      <w:r>
        <w:t xml:space="preserve">a) titolare del trattamento è Amet </w:t>
      </w:r>
      <w:proofErr w:type="spellStart"/>
      <w:r>
        <w:t>S.p.a</w:t>
      </w:r>
      <w:proofErr w:type="spellEnd"/>
      <w:r>
        <w:t xml:space="preserve"> ed i relativi dati di contatto sono i seguenti: </w:t>
      </w:r>
      <w:proofErr w:type="spellStart"/>
      <w:r>
        <w:t>pec</w:t>
      </w:r>
      <w:proofErr w:type="spellEnd"/>
      <w:r>
        <w:t xml:space="preserve"> amministrativo@pec.ametspa.it </w:t>
      </w:r>
    </w:p>
    <w:p w14:paraId="54854AC5" w14:textId="77777777" w:rsidR="000222EB" w:rsidRDefault="000222EB" w:rsidP="007B5188">
      <w:pPr>
        <w:jc w:val="both"/>
      </w:pPr>
      <w:r>
        <w:t>b) il conferimento dei dati costituisce un obbligo legale necessario per la partecipazione alla gara e l’eventuale rifiuto a rispondere comporta l’esclusione dal procedimento in oggetto;</w:t>
      </w:r>
    </w:p>
    <w:p w14:paraId="18924228" w14:textId="77777777" w:rsidR="000222EB" w:rsidRDefault="000222EB" w:rsidP="007B5188">
      <w:pPr>
        <w:jc w:val="both"/>
      </w:pPr>
      <w:r>
        <w:t>c) le finalità e le modalità di trattamento (prevalentemente informatiche e telematiche) cui sono destinati i dati raccolti ineriscono al procedimento in oggetto;</w:t>
      </w:r>
    </w:p>
    <w:p w14:paraId="3E00C329" w14:textId="77777777" w:rsidR="000222EB" w:rsidRDefault="000222EB" w:rsidP="007B5188">
      <w:pPr>
        <w:jc w:val="both"/>
      </w:pPr>
      <w:r>
        <w:t>d) l'interessato al trattamento ha i diritti di cui all’art. 13, co. 2 lett. b) tra i quali di chiedere al titolare del trattamento (sopra citato) l'accesso ai dati personali e la relativa rettifica;</w:t>
      </w:r>
    </w:p>
    <w:p w14:paraId="3E4BD270" w14:textId="77777777" w:rsidR="000222EB" w:rsidRDefault="000222EB" w:rsidP="007B5188">
      <w:pPr>
        <w:jc w:val="both"/>
      </w:pPr>
      <w:r>
        <w:t xml:space="preserve">e) i dati saranno trattati esclusivamente dal personale e da collaboratori della Società Amet </w:t>
      </w:r>
      <w:proofErr w:type="spellStart"/>
      <w:r>
        <w:t>S.p.a</w:t>
      </w:r>
      <w:proofErr w:type="spellEnd"/>
      <w:r>
        <w:t xml:space="preserve">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DD4E4A8" w14:textId="77777777" w:rsidR="000222EB" w:rsidRDefault="000222EB" w:rsidP="007B5188">
      <w:pPr>
        <w:jc w:val="both"/>
      </w:pPr>
      <w:r>
        <w:lastRenderedPageBreak/>
        <w:t>f)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5268B62C" w14:textId="6B54F64B" w:rsidR="00583618" w:rsidRDefault="000222EB" w:rsidP="007B5188">
      <w:pPr>
        <w:jc w:val="both"/>
      </w:pPr>
      <w:r>
        <w:t xml:space="preserve">g) contro il trattamento dei dati è possibile proporre reclamo al Garante della Privacy, avente sede in Piazza di Monte </w:t>
      </w:r>
      <w:proofErr w:type="spellStart"/>
      <w:r>
        <w:t>Citorio</w:t>
      </w:r>
      <w:proofErr w:type="spellEnd"/>
      <w:r>
        <w:t xml:space="preserve"> n. 12, cap. 00186, Roma – Italia, in conformità alle procedure stabilite dall’art. 57, paragrafo 1, lettera f) del REGOLAMENTO (UE) 2016/679.</w:t>
      </w:r>
    </w:p>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7410E9"/>
    <w:multiLevelType w:val="hybridMultilevel"/>
    <w:tmpl w:val="8A660DD0"/>
    <w:lvl w:ilvl="0" w:tplc="6770A6E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B25D8"/>
    <w:multiLevelType w:val="hybridMultilevel"/>
    <w:tmpl w:val="68306212"/>
    <w:lvl w:ilvl="0" w:tplc="908CAFAC">
      <w:start w:val="1"/>
      <w:numFmt w:val="bullet"/>
      <w:lvlText w:val="o"/>
      <w:lvlJc w:val="left"/>
      <w:pPr>
        <w:ind w:left="720" w:hanging="360"/>
      </w:pPr>
      <w:rPr>
        <w:rFonts w:ascii="Courier New" w:hAnsi="Courier New" w:cs="Courier New" w:hint="default"/>
        <w:b/>
        <w:bCs/>
        <w:sz w:val="40"/>
        <w:szCs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0F2A00"/>
    <w:multiLevelType w:val="hybridMultilevel"/>
    <w:tmpl w:val="DE9A69E0"/>
    <w:lvl w:ilvl="0" w:tplc="3A540070">
      <w:numFmt w:val="bullet"/>
      <w:lvlText w:val="-"/>
      <w:lvlJc w:val="left"/>
      <w:pPr>
        <w:ind w:left="720" w:hanging="360"/>
      </w:pPr>
      <w:rPr>
        <w:rFonts w:ascii="Verdana" w:eastAsia="Times New Roman" w:hAnsi="Verdana"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0415E"/>
    <w:multiLevelType w:val="hybridMultilevel"/>
    <w:tmpl w:val="FE4EA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C66411"/>
    <w:multiLevelType w:val="hybridMultilevel"/>
    <w:tmpl w:val="D1EAA6F6"/>
    <w:lvl w:ilvl="0" w:tplc="10107EA8">
      <w:start w:val="5"/>
      <w:numFmt w:val="bullet"/>
      <w:lvlText w:val="-"/>
      <w:lvlJc w:val="left"/>
      <w:pPr>
        <w:ind w:left="1425" w:hanging="360"/>
      </w:pPr>
      <w:rPr>
        <w:rFonts w:ascii="Calibri" w:eastAsiaTheme="minorHAnsi" w:hAnsi="Calibri" w:cs="Calibri" w:hint="default"/>
        <w:b/>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FE7"/>
    <w:rsid w:val="000222EB"/>
    <w:rsid w:val="0003613A"/>
    <w:rsid w:val="00122623"/>
    <w:rsid w:val="001B0B4D"/>
    <w:rsid w:val="00211FE7"/>
    <w:rsid w:val="00243FD5"/>
    <w:rsid w:val="002979A2"/>
    <w:rsid w:val="002C6F7E"/>
    <w:rsid w:val="00310A5C"/>
    <w:rsid w:val="00354411"/>
    <w:rsid w:val="00417B31"/>
    <w:rsid w:val="004F4375"/>
    <w:rsid w:val="005C64B0"/>
    <w:rsid w:val="006B15B4"/>
    <w:rsid w:val="006D6D7C"/>
    <w:rsid w:val="006F4D6F"/>
    <w:rsid w:val="007B5188"/>
    <w:rsid w:val="007D6000"/>
    <w:rsid w:val="008B5667"/>
    <w:rsid w:val="008C083E"/>
    <w:rsid w:val="008F256F"/>
    <w:rsid w:val="009C023B"/>
    <w:rsid w:val="009F7FFD"/>
    <w:rsid w:val="00A50103"/>
    <w:rsid w:val="00B64580"/>
    <w:rsid w:val="00B6550F"/>
    <w:rsid w:val="00CC5C50"/>
    <w:rsid w:val="00CC5E8A"/>
    <w:rsid w:val="00E84688"/>
    <w:rsid w:val="00F02FFA"/>
    <w:rsid w:val="00F42213"/>
    <w:rsid w:val="00FF2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CC37"/>
  <w15:chartTrackingRefBased/>
  <w15:docId w15:val="{2904224C-8D73-46CF-B484-2DAB2492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083E"/>
    <w:pPr>
      <w:ind w:left="720"/>
      <w:contextualSpacing/>
    </w:pPr>
  </w:style>
  <w:style w:type="table" w:styleId="Grigliatabella">
    <w:name w:val="Table Grid"/>
    <w:basedOn w:val="Tabellanormale"/>
    <w:uiPriority w:val="59"/>
    <w:rsid w:val="00FF2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ettiegatti.eu/info/norme/statali/2020_012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1873</Words>
  <Characters>10680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22</cp:revision>
  <dcterms:created xsi:type="dcterms:W3CDTF">2019-02-15T08:09:00Z</dcterms:created>
  <dcterms:modified xsi:type="dcterms:W3CDTF">2021-02-22T06:46:00Z</dcterms:modified>
</cp:coreProperties>
</file>